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：</w:t>
      </w:r>
    </w:p>
    <w:p>
      <w:pPr>
        <w:spacing w:line="600" w:lineRule="exact"/>
        <w:jc w:val="center"/>
        <w:rPr>
          <w:rFonts w:ascii="Arial Unicode MS" w:hAnsi="Arial Unicode MS" w:eastAsia="Times New Roman" w:cs="Times New Roman"/>
          <w:sz w:val="36"/>
          <w:szCs w:val="36"/>
        </w:rPr>
      </w:pPr>
      <w:bookmarkStart w:id="0" w:name="_GoBack"/>
      <w:r>
        <w:rPr>
          <w:rFonts w:hint="eastAsia" w:ascii="Arial Unicode MS" w:hAnsi="Arial Unicode MS" w:eastAsia="Times New Roman" w:cs="Times New Roman"/>
          <w:sz w:val="36"/>
          <w:szCs w:val="36"/>
          <w:lang w:val="en-US" w:eastAsia="zh-CN"/>
        </w:rPr>
        <w:t>吉安市国有资产监督管理委员会下属监管企业</w:t>
      </w:r>
      <w:r>
        <w:rPr>
          <w:rFonts w:ascii="Arial Unicode MS" w:hAnsi="Arial Unicode MS" w:eastAsia="Times New Roman" w:cs="Times New Roman"/>
          <w:sz w:val="36"/>
          <w:szCs w:val="36"/>
        </w:rPr>
        <w:t>公开招聘报名表</w:t>
      </w:r>
    </w:p>
    <w:bookmarkEnd w:id="0"/>
    <w:p>
      <w:pPr>
        <w:spacing w:line="600" w:lineRule="exact"/>
        <w:jc w:val="center"/>
        <w:rPr>
          <w:rFonts w:ascii="Arial Unicode MS" w:hAnsi="Arial Unicode MS" w:eastAsia="Times New Roman" w:cs="Times New Roman"/>
          <w:sz w:val="36"/>
          <w:szCs w:val="36"/>
        </w:rPr>
      </w:pPr>
    </w:p>
    <w:p>
      <w:pPr>
        <w:widowControl/>
        <w:spacing w:line="240" w:lineRule="exact"/>
        <w:rPr>
          <w:rFonts w:ascii="??" w:hAnsi="??" w:cs="??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rFonts w:ascii="宋体" w:hAnsi="宋体" w:eastAsia="宋体" w:cs="宋体"/>
          <w:color w:val="000000"/>
          <w:sz w:val="24"/>
          <w:szCs w:val="24"/>
        </w:rPr>
        <w:t>**-**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（请务必注意序号）</w:t>
      </w:r>
    </w:p>
    <w:tbl>
      <w:tblPr>
        <w:tblStyle w:val="10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证件姓名</w:t>
            </w:r>
            <w:r>
              <w:rPr>
                <w:rFonts w:ascii="??" w:hAnsi="??" w:cs="??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已婚未：</w:t>
            </w:r>
            <w:r>
              <w:rPr>
                <w:rFonts w:ascii="??" w:hAnsi="??" w:cs="??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未婚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电话：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员（父母、爱人、子女及其他重要家庭成员）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</w:rPr>
              <w:t>起止年月（请填写到月）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举例：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</w:rPr>
              <w:t>2010.2-2015.2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Wingdings 2" w:eastAsia="宋体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Wingdings 2" w:eastAsia="宋体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重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要，请描述工作内容主要负责哪方面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16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本人声明，就本人所知，在此表格内所陈述各项，全属确实无讹。</w:t>
            </w:r>
          </w:p>
          <w:p>
            <w:pPr>
              <w:spacing w:line="360" w:lineRule="exact"/>
              <w:ind w:firstLine="216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6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本人授权限公司调查上述资料，以作资格审核之用。</w:t>
            </w:r>
          </w:p>
          <w:p>
            <w:pPr>
              <w:spacing w:line="360" w:lineRule="exact"/>
              <w:ind w:firstLine="216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16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应聘人签名（手写）：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rPr>
          <w:rFonts w:ascii="宋体" w:hAnsi="宋体" w:eastAsia="宋体" w:cs="Times New Roman"/>
          <w:sz w:val="22"/>
          <w:szCs w:val="2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rPr>
                <w:rFonts w:cs="Times New Roman"/>
              </w:rPr>
            </w:pPr>
            <w:r>
              <w:rPr>
                <w:rFonts w:hint="eastAsia" w:cs="仿宋"/>
              </w:rPr>
              <w:t>附件</w:t>
            </w:r>
            <w:r>
              <w:t>2</w:t>
            </w:r>
            <w:r>
              <w:rPr>
                <w:rFonts w:hint="eastAsia" w:cs="仿宋"/>
              </w:rPr>
              <w:t>：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Arial Unicode MS" w:hAnsi="Arial Unicode MS" w:eastAsia="Times New Roman" w:cs="Times New Roman"/>
                <w:color w:val="000000"/>
                <w:sz w:val="36"/>
                <w:szCs w:val="36"/>
                <w:lang w:val="en-US" w:eastAsia="zh-CN"/>
              </w:rPr>
              <w:t>吉安市国有资产监督管理委员会下属监管企业</w:t>
            </w:r>
            <w:r>
              <w:rPr>
                <w:rFonts w:ascii="Arial Unicode MS" w:hAnsi="Arial Unicode MS" w:eastAsia="Times New Roman" w:cs="Times New Roman"/>
                <w:color w:val="000000"/>
                <w:sz w:val="36"/>
                <w:szCs w:val="36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年龄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（周岁）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相关工作从业年限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户籍所在地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现工作地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最高学历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职称及资格证书</w:t>
            </w:r>
          </w:p>
        </w:tc>
        <w:tc>
          <w:tcPr>
            <w:tcW w:w="23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sz w:val="22"/>
                <w:szCs w:val="22"/>
              </w:rPr>
              <w:t>**</w:t>
            </w:r>
          </w:p>
        </w:tc>
        <w:tc>
          <w:tcPr>
            <w:tcW w:w="1166" w:type="dxa"/>
          </w:tcPr>
          <w:p>
            <w:pPr>
              <w:spacing w:line="480" w:lineRule="exact"/>
              <w:jc w:val="lef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文秘岗</w:t>
            </w:r>
          </w:p>
        </w:tc>
        <w:tc>
          <w:tcPr>
            <w:tcW w:w="641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女</w:t>
            </w:r>
          </w:p>
        </w:tc>
        <w:tc>
          <w:tcPr>
            <w:tcW w:w="1092" w:type="dxa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</w:rPr>
              <w:t>27</w:t>
            </w:r>
          </w:p>
        </w:tc>
        <w:tc>
          <w:tcPr>
            <w:tcW w:w="1128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</w:p>
        </w:tc>
        <w:tc>
          <w:tcPr>
            <w:tcW w:w="817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186***</w:t>
            </w:r>
          </w:p>
        </w:tc>
        <w:tc>
          <w:tcPr>
            <w:tcW w:w="1236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1512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z w:val="22"/>
                <w:szCs w:val="22"/>
              </w:rPr>
              <w:t>/**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县</w:t>
            </w:r>
          </w:p>
        </w:tc>
        <w:tc>
          <w:tcPr>
            <w:tcW w:w="1979" w:type="dxa"/>
          </w:tcPr>
          <w:p>
            <w:pPr>
              <w:spacing w:line="480" w:lineRule="exact"/>
              <w:jc w:val="left"/>
              <w:rPr>
                <w:rFonts w:hint="default" w:ascii="宋体" w:hAnsi="宋体" w:eastAsia="宋体" w:cs="Times New Roman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本科</w:t>
            </w: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江西理工大学</w:t>
            </w: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广播电视编导</w:t>
            </w:r>
          </w:p>
        </w:tc>
        <w:tc>
          <w:tcPr>
            <w:tcW w:w="1394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>
            <w:pPr>
              <w:spacing w:line="480" w:lineRule="exact"/>
              <w:jc w:val="left"/>
              <w:rPr>
                <w:rFonts w:hint="default" w:ascii="宋体" w:hAnsi="宋体" w:eastAsia="宋体" w:cs="Times New Roman"/>
                <w:sz w:val="22"/>
                <w:szCs w:val="22"/>
                <w:lang w:val="en-US" w:eastAsia="zh-Hans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18.3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月至今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公司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办公室文员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注：须填写实名，以身份证为准</w:t>
            </w:r>
          </w:p>
        </w:tc>
        <w:tc>
          <w:tcPr>
            <w:tcW w:w="1166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注：须仔细填写所报考岗位，不得错误</w:t>
            </w:r>
          </w:p>
        </w:tc>
        <w:tc>
          <w:tcPr>
            <w:tcW w:w="641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注：须填写已婚未婚，已育未育情况，真实全面</w:t>
            </w:r>
          </w:p>
        </w:tc>
        <w:tc>
          <w:tcPr>
            <w:tcW w:w="817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注：须填写符合本岗位的相关经验，不符合的不计算</w:t>
            </w:r>
          </w:p>
        </w:tc>
        <w:tc>
          <w:tcPr>
            <w:tcW w:w="1512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注：户籍地及居住地均填写</w:t>
            </w:r>
          </w:p>
        </w:tc>
        <w:tc>
          <w:tcPr>
            <w:tcW w:w="1979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注：须填写到月，真实有效</w:t>
            </w:r>
          </w:p>
        </w:tc>
      </w:tr>
    </w:tbl>
    <w:p>
      <w:pPr>
        <w:pStyle w:val="9"/>
        <w:shd w:val="clear" w:color="auto" w:fill="FFFFFF"/>
        <w:spacing w:beforeAutospacing="0" w:afterAutospacing="0" w:line="560" w:lineRule="exact"/>
        <w:jc w:val="both"/>
        <w:textAlignment w:val="baseline"/>
        <w:rPr>
          <w:rFonts w:eastAsia="宋体" w:cs="Times New Roman"/>
          <w:b/>
          <w:bCs/>
          <w:sz w:val="32"/>
          <w:szCs w:val="32"/>
        </w:rPr>
      </w:pPr>
    </w:p>
    <w:p>
      <w:pPr>
        <w:pStyle w:val="4"/>
        <w:rPr>
          <w:rFonts w:cs="Times New Roman"/>
        </w:rPr>
      </w:pPr>
    </w:p>
    <w:sectPr>
      <w:footerReference r:id="rId4" w:type="default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1081E-A7B2-44A5-B039-CFC649E34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E44A62-CEEF-4352-A1DF-AD9E5A892BAA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F0F968BF-1E3D-46F8-83C3-7552760DB36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BD4122C-A0D3-4D6C-AC75-B51BA40E220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I68j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04"/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00F35DF1"/>
    <w:rsid w:val="00013E77"/>
    <w:rsid w:val="000E3D59"/>
    <w:rsid w:val="00107026"/>
    <w:rsid w:val="001675C2"/>
    <w:rsid w:val="001C52BF"/>
    <w:rsid w:val="00272E89"/>
    <w:rsid w:val="002C61F7"/>
    <w:rsid w:val="00325CEF"/>
    <w:rsid w:val="003464E6"/>
    <w:rsid w:val="00401487"/>
    <w:rsid w:val="0048012E"/>
    <w:rsid w:val="004F6759"/>
    <w:rsid w:val="0057572E"/>
    <w:rsid w:val="00614C07"/>
    <w:rsid w:val="00686239"/>
    <w:rsid w:val="00697DC7"/>
    <w:rsid w:val="00715240"/>
    <w:rsid w:val="00722591"/>
    <w:rsid w:val="007C6025"/>
    <w:rsid w:val="008B2A86"/>
    <w:rsid w:val="008E024A"/>
    <w:rsid w:val="00A11A98"/>
    <w:rsid w:val="00B94E8E"/>
    <w:rsid w:val="00BD451F"/>
    <w:rsid w:val="00C40A0B"/>
    <w:rsid w:val="00C46D0D"/>
    <w:rsid w:val="00C67AC2"/>
    <w:rsid w:val="00CC0647"/>
    <w:rsid w:val="00D6134E"/>
    <w:rsid w:val="00E7096C"/>
    <w:rsid w:val="00ED4DFE"/>
    <w:rsid w:val="00F35DF1"/>
    <w:rsid w:val="00F569DA"/>
    <w:rsid w:val="00F8459C"/>
    <w:rsid w:val="00FA2C90"/>
    <w:rsid w:val="01426048"/>
    <w:rsid w:val="01D72D30"/>
    <w:rsid w:val="027C0269"/>
    <w:rsid w:val="03022016"/>
    <w:rsid w:val="03551E72"/>
    <w:rsid w:val="053A13B6"/>
    <w:rsid w:val="05E51322"/>
    <w:rsid w:val="08A157B7"/>
    <w:rsid w:val="08AD048E"/>
    <w:rsid w:val="08E95648"/>
    <w:rsid w:val="0AB01FFA"/>
    <w:rsid w:val="0B043FF8"/>
    <w:rsid w:val="0B492851"/>
    <w:rsid w:val="0B5A435E"/>
    <w:rsid w:val="0C4A7B85"/>
    <w:rsid w:val="0C502B4E"/>
    <w:rsid w:val="0D9B4E2B"/>
    <w:rsid w:val="105D42BD"/>
    <w:rsid w:val="117712A4"/>
    <w:rsid w:val="11B81FE1"/>
    <w:rsid w:val="1250695E"/>
    <w:rsid w:val="12E110C3"/>
    <w:rsid w:val="13AA2700"/>
    <w:rsid w:val="144B00FF"/>
    <w:rsid w:val="15E05E13"/>
    <w:rsid w:val="15ED64E7"/>
    <w:rsid w:val="16677146"/>
    <w:rsid w:val="18131D1F"/>
    <w:rsid w:val="1836097B"/>
    <w:rsid w:val="1AC65B74"/>
    <w:rsid w:val="1D1945F5"/>
    <w:rsid w:val="1DC3688B"/>
    <w:rsid w:val="1DD03989"/>
    <w:rsid w:val="1EDF6D0D"/>
    <w:rsid w:val="212B3ABB"/>
    <w:rsid w:val="239A1546"/>
    <w:rsid w:val="25C26370"/>
    <w:rsid w:val="26731EEB"/>
    <w:rsid w:val="26C32B62"/>
    <w:rsid w:val="277711DD"/>
    <w:rsid w:val="281178FD"/>
    <w:rsid w:val="29211AB4"/>
    <w:rsid w:val="292C4058"/>
    <w:rsid w:val="2AA1720C"/>
    <w:rsid w:val="2C5761C5"/>
    <w:rsid w:val="2CE529FA"/>
    <w:rsid w:val="2D9C1D9C"/>
    <w:rsid w:val="2EFA27D5"/>
    <w:rsid w:val="2F0E41B4"/>
    <w:rsid w:val="31605B7D"/>
    <w:rsid w:val="32F494AD"/>
    <w:rsid w:val="32F814C2"/>
    <w:rsid w:val="336962DC"/>
    <w:rsid w:val="337C4554"/>
    <w:rsid w:val="39300312"/>
    <w:rsid w:val="39365415"/>
    <w:rsid w:val="39757E5B"/>
    <w:rsid w:val="39DD3AE3"/>
    <w:rsid w:val="3B0F23C2"/>
    <w:rsid w:val="3B1FEEDA"/>
    <w:rsid w:val="3DF75B31"/>
    <w:rsid w:val="3EE55913"/>
    <w:rsid w:val="3F0841DE"/>
    <w:rsid w:val="3F7F4D80"/>
    <w:rsid w:val="428339A2"/>
    <w:rsid w:val="432963DD"/>
    <w:rsid w:val="432C27B6"/>
    <w:rsid w:val="43644DE3"/>
    <w:rsid w:val="440D0C71"/>
    <w:rsid w:val="4420453B"/>
    <w:rsid w:val="459016A1"/>
    <w:rsid w:val="45B55E4A"/>
    <w:rsid w:val="46AD4CCB"/>
    <w:rsid w:val="46C63FC3"/>
    <w:rsid w:val="47F90385"/>
    <w:rsid w:val="48307AFC"/>
    <w:rsid w:val="48B30830"/>
    <w:rsid w:val="48BF07A7"/>
    <w:rsid w:val="48CF617C"/>
    <w:rsid w:val="4C8C715B"/>
    <w:rsid w:val="4E89326E"/>
    <w:rsid w:val="4EAD5D22"/>
    <w:rsid w:val="4F3877A3"/>
    <w:rsid w:val="4F754A92"/>
    <w:rsid w:val="50BA5893"/>
    <w:rsid w:val="50E13A61"/>
    <w:rsid w:val="511F2806"/>
    <w:rsid w:val="52342A3C"/>
    <w:rsid w:val="52801A6A"/>
    <w:rsid w:val="534E4866"/>
    <w:rsid w:val="53501DD4"/>
    <w:rsid w:val="544327F5"/>
    <w:rsid w:val="55687BDD"/>
    <w:rsid w:val="559D264C"/>
    <w:rsid w:val="55B20F70"/>
    <w:rsid w:val="55C603EC"/>
    <w:rsid w:val="56EE7C13"/>
    <w:rsid w:val="5753BD1F"/>
    <w:rsid w:val="578A31DD"/>
    <w:rsid w:val="57CD2114"/>
    <w:rsid w:val="57EF3C8E"/>
    <w:rsid w:val="58782449"/>
    <w:rsid w:val="58EB7B73"/>
    <w:rsid w:val="59EE2EB4"/>
    <w:rsid w:val="5B260303"/>
    <w:rsid w:val="5BED7735"/>
    <w:rsid w:val="5C621EFA"/>
    <w:rsid w:val="5D1F2257"/>
    <w:rsid w:val="5D914124"/>
    <w:rsid w:val="5DF39B4E"/>
    <w:rsid w:val="5DFE54F3"/>
    <w:rsid w:val="5E2D7B96"/>
    <w:rsid w:val="5E88722F"/>
    <w:rsid w:val="5EA36493"/>
    <w:rsid w:val="605C6512"/>
    <w:rsid w:val="63811604"/>
    <w:rsid w:val="66A25790"/>
    <w:rsid w:val="679843CF"/>
    <w:rsid w:val="6925250B"/>
    <w:rsid w:val="69A02835"/>
    <w:rsid w:val="6CD369EC"/>
    <w:rsid w:val="6E0B7F04"/>
    <w:rsid w:val="6EFE7FDC"/>
    <w:rsid w:val="6F2C49C0"/>
    <w:rsid w:val="6F5F38E9"/>
    <w:rsid w:val="6FBA89EE"/>
    <w:rsid w:val="71004D3A"/>
    <w:rsid w:val="71760D0B"/>
    <w:rsid w:val="71970B57"/>
    <w:rsid w:val="72FB1EBD"/>
    <w:rsid w:val="73552361"/>
    <w:rsid w:val="73D7B266"/>
    <w:rsid w:val="7644622D"/>
    <w:rsid w:val="76B84D8E"/>
    <w:rsid w:val="76EE4E0A"/>
    <w:rsid w:val="773325A0"/>
    <w:rsid w:val="77DD3283"/>
    <w:rsid w:val="7A116CFE"/>
    <w:rsid w:val="7A5D0D34"/>
    <w:rsid w:val="7B5B4330"/>
    <w:rsid w:val="7B8F7E65"/>
    <w:rsid w:val="7CE2796C"/>
    <w:rsid w:val="7DC74764"/>
    <w:rsid w:val="7DDFC570"/>
    <w:rsid w:val="7F7D2444"/>
    <w:rsid w:val="7F7E410F"/>
    <w:rsid w:val="7FFF4527"/>
    <w:rsid w:val="BBF6ECC1"/>
    <w:rsid w:val="BEFF1D31"/>
    <w:rsid w:val="DBDD0519"/>
    <w:rsid w:val="DBFEB92B"/>
    <w:rsid w:val="DEEF0D34"/>
    <w:rsid w:val="DEFF7D3E"/>
    <w:rsid w:val="DFFB6B5C"/>
    <w:rsid w:val="EFCF8A0B"/>
    <w:rsid w:val="F6FF574D"/>
    <w:rsid w:val="F7EF63F3"/>
    <w:rsid w:val="F7FD9FFE"/>
    <w:rsid w:val="F9E71D8C"/>
    <w:rsid w:val="FBEBFC8D"/>
    <w:rsid w:val="FCF79D3F"/>
    <w:rsid w:val="FDD36E8B"/>
    <w:rsid w:val="FDFB54C3"/>
    <w:rsid w:val="FEBFDD0D"/>
    <w:rsid w:val="FEDFB859"/>
    <w:rsid w:val="FFA7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qFormat/>
    <w:uiPriority w:val="99"/>
    <w:pPr>
      <w:spacing w:line="480" w:lineRule="auto"/>
      <w:ind w:left="420" w:leftChars="200"/>
    </w:pPr>
  </w:style>
  <w:style w:type="paragraph" w:styleId="5">
    <w:name w:val="annotation text"/>
    <w:basedOn w:val="1"/>
    <w:link w:val="15"/>
    <w:semiHidden/>
    <w:qFormat/>
    <w:uiPriority w:val="99"/>
    <w:pPr>
      <w:jc w:val="left"/>
    </w:pPr>
  </w:style>
  <w:style w:type="paragraph" w:styleId="6">
    <w:name w:val="Body Text"/>
    <w:basedOn w:val="1"/>
    <w:next w:val="1"/>
    <w:link w:val="16"/>
    <w:qFormat/>
    <w:uiPriority w:val="99"/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Heading 2 Char"/>
    <w:basedOn w:val="12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Comment Text Char"/>
    <w:basedOn w:val="12"/>
    <w:link w:val="5"/>
    <w:semiHidden/>
    <w:qFormat/>
    <w:locked/>
    <w:uiPriority w:val="99"/>
    <w:rPr>
      <w:rFonts w:ascii="Calibri" w:hAnsi="Calibri" w:eastAsia="仿宋" w:cs="Calibri"/>
      <w:sz w:val="32"/>
      <w:szCs w:val="32"/>
    </w:rPr>
  </w:style>
  <w:style w:type="character" w:customStyle="1" w:styleId="16">
    <w:name w:val="Body Text Char"/>
    <w:basedOn w:val="12"/>
    <w:link w:val="6"/>
    <w:qFormat/>
    <w:locked/>
    <w:uiPriority w:val="99"/>
    <w:rPr>
      <w:rFonts w:eastAsia="仿宋"/>
      <w:sz w:val="32"/>
      <w:szCs w:val="32"/>
    </w:rPr>
  </w:style>
  <w:style w:type="character" w:customStyle="1" w:styleId="17">
    <w:name w:val="Body Text Indent 2 Char"/>
    <w:basedOn w:val="12"/>
    <w:link w:val="2"/>
    <w:semiHidden/>
    <w:qFormat/>
    <w:locked/>
    <w:uiPriority w:val="99"/>
    <w:rPr>
      <w:rFonts w:ascii="Calibri" w:hAnsi="Calibri" w:eastAsia="仿宋" w:cs="Calibri"/>
      <w:sz w:val="32"/>
      <w:szCs w:val="32"/>
    </w:rPr>
  </w:style>
  <w:style w:type="character" w:customStyle="1" w:styleId="18">
    <w:name w:val="Footer Char"/>
    <w:basedOn w:val="12"/>
    <w:link w:val="7"/>
    <w:qFormat/>
    <w:locked/>
    <w:uiPriority w:val="99"/>
    <w:rPr>
      <w:rFonts w:eastAsia="仿宋"/>
      <w:sz w:val="18"/>
      <w:szCs w:val="18"/>
    </w:rPr>
  </w:style>
  <w:style w:type="character" w:customStyle="1" w:styleId="19">
    <w:name w:val="Header Char"/>
    <w:basedOn w:val="12"/>
    <w:link w:val="8"/>
    <w:qFormat/>
    <w:locked/>
    <w:uiPriority w:val="99"/>
    <w:rPr>
      <w:rFonts w:eastAsia="仿宋"/>
      <w:sz w:val="18"/>
      <w:szCs w:val="18"/>
    </w:rPr>
  </w:style>
  <w:style w:type="character" w:customStyle="1" w:styleId="20">
    <w:name w:val="font61"/>
    <w:basedOn w:val="12"/>
    <w:qFormat/>
    <w:uiPriority w:val="99"/>
    <w:rPr>
      <w:rFonts w:ascii="??_GB2312" w:eastAsia="Times New Roman" w:cs="??_GB2312"/>
      <w:color w:val="FF0000"/>
      <w:sz w:val="32"/>
      <w:szCs w:val="32"/>
      <w:u w:val="none"/>
    </w:rPr>
  </w:style>
  <w:style w:type="paragraph" w:customStyle="1" w:styleId="21">
    <w:name w:val="Char Char"/>
    <w:basedOn w:val="1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2">
    <w:name w:val="font41"/>
    <w:basedOn w:val="12"/>
    <w:qFormat/>
    <w:uiPriority w:val="99"/>
    <w:rPr>
      <w:rFonts w:ascii="??_GB2312" w:eastAsia="Times New Roman" w:cs="??_GB2312"/>
      <w:color w:val="000000"/>
      <w:sz w:val="32"/>
      <w:szCs w:val="32"/>
      <w:u w:val="none"/>
    </w:rPr>
  </w:style>
  <w:style w:type="character" w:customStyle="1" w:styleId="23">
    <w:name w:val="font31"/>
    <w:basedOn w:val="12"/>
    <w:qFormat/>
    <w:uiPriority w:val="99"/>
    <w:rPr>
      <w:rFonts w:ascii="??_GB2312" w:eastAsia="Times New Roman" w:cs="??_GB2312"/>
      <w:color w:val="FF0000"/>
      <w:sz w:val="32"/>
      <w:szCs w:val="32"/>
      <w:u w:val="none"/>
    </w:rPr>
  </w:style>
  <w:style w:type="character" w:customStyle="1" w:styleId="24">
    <w:name w:val="font21"/>
    <w:basedOn w:val="12"/>
    <w:qFormat/>
    <w:uiPriority w:val="99"/>
    <w:rPr>
      <w:rFonts w:ascii="??_GB2312" w:eastAsia="Times New Roman" w:cs="??_GB2312"/>
      <w:color w:val="000000"/>
      <w:sz w:val="32"/>
      <w:szCs w:val="32"/>
      <w:u w:val="none"/>
    </w:rPr>
  </w:style>
  <w:style w:type="paragraph" w:customStyle="1" w:styleId="25">
    <w:name w:val="_Style 18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eastAsia="宋体" w:cs="Arial"/>
      <w:vanish/>
      <w:sz w:val="16"/>
      <w:szCs w:val="16"/>
    </w:rPr>
  </w:style>
  <w:style w:type="paragraph" w:customStyle="1" w:styleId="26">
    <w:name w:val="_Style 19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eastAsia="宋体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shenduxitong</Company>
  <Pages>10</Pages>
  <Words>3477</Words>
  <Characters>3705</Characters>
  <Lines>0</Lines>
  <Paragraphs>0</Paragraphs>
  <TotalTime>24</TotalTime>
  <ScaleCrop>false</ScaleCrop>
  <LinksUpToDate>false</LinksUpToDate>
  <CharactersWithSpaces>4153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2023-03-10T01:28:00Z</dcterms:created>
  <dc:creator>陶卫平</dc:creator>
  <cp:lastModifiedBy>DELL</cp:lastModifiedBy>
  <cp:lastPrinted>2022-08-12T02:14:00Z</cp:lastPrinted>
  <dcterms:modified xsi:type="dcterms:W3CDTF">2023-08-29T08:32:44Z</dcterms:modified>
  <dc:title>万安润安水务集团面向社会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128C08E9716146658D9D0834C75BAC9B_13</vt:lpwstr>
  </property>
</Properties>
</file>