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金华市婺城交通投资集团有限公司下属子公司派遣制工作人员岗位需求表</w:t>
      </w:r>
    </w:p>
    <w:tbl>
      <w:tblPr>
        <w:tblStyle w:val="8"/>
        <w:tblW w:w="14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043"/>
        <w:gridCol w:w="1043"/>
        <w:gridCol w:w="783"/>
        <w:gridCol w:w="1215"/>
        <w:gridCol w:w="1515"/>
        <w:gridCol w:w="6480"/>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华文仿宋" w:hAnsi="华文仿宋" w:eastAsia="华文仿宋" w:cs="华文仿宋"/>
                <w:b/>
                <w:bCs/>
                <w:i w:val="0"/>
                <w:iCs w:val="0"/>
                <w:color w:val="000000"/>
                <w:sz w:val="24"/>
                <w:szCs w:val="24"/>
                <w:u w:val="none"/>
                <w:lang w:val="en-US" w:eastAsia="zh-CN" w:bidi="ar-SA"/>
              </w:rPr>
            </w:pPr>
            <w:r>
              <w:rPr>
                <w:rFonts w:hint="eastAsia" w:ascii="华文仿宋" w:hAnsi="华文仿宋" w:eastAsia="华文仿宋" w:cs="华文仿宋"/>
                <w:b/>
                <w:bCs/>
                <w:i w:val="0"/>
                <w:iCs w:val="0"/>
                <w:color w:val="000000"/>
                <w:kern w:val="0"/>
                <w:sz w:val="24"/>
                <w:szCs w:val="24"/>
                <w:u w:val="none"/>
                <w:lang w:val="en-US" w:eastAsia="zh-CN" w:bidi="ar"/>
              </w:rPr>
              <w:t>序号</w:t>
            </w:r>
          </w:p>
        </w:tc>
        <w:tc>
          <w:tcPr>
            <w:tcW w:w="1043" w:type="dxa"/>
            <w:vAlign w:val="center"/>
          </w:tcPr>
          <w:p>
            <w:pPr>
              <w:keepNext w:val="0"/>
              <w:keepLines w:val="0"/>
              <w:widowControl/>
              <w:suppressLineNumbers w:val="0"/>
              <w:ind w:left="1" w:leftChars="0"/>
              <w:jc w:val="center"/>
              <w:textAlignment w:val="center"/>
              <w:rPr>
                <w:rFonts w:hint="default" w:ascii="华文仿宋" w:hAnsi="华文仿宋" w:eastAsia="华文仿宋" w:cs="华文仿宋"/>
                <w:b/>
                <w:bCs/>
                <w:i w:val="0"/>
                <w:iCs w:val="0"/>
                <w:color w:val="000000"/>
                <w:kern w:val="0"/>
                <w:sz w:val="24"/>
                <w:szCs w:val="24"/>
                <w:u w:val="none"/>
                <w:lang w:val="en-US" w:eastAsia="zh-CN" w:bidi="ar"/>
              </w:rPr>
            </w:pPr>
            <w:r>
              <w:rPr>
                <w:rFonts w:hint="eastAsia" w:ascii="华文仿宋" w:hAnsi="华文仿宋" w:eastAsia="华文仿宋" w:cs="华文仿宋"/>
                <w:b/>
                <w:bCs/>
                <w:i w:val="0"/>
                <w:iCs w:val="0"/>
                <w:color w:val="000000"/>
                <w:kern w:val="0"/>
                <w:sz w:val="24"/>
                <w:szCs w:val="24"/>
                <w:u w:val="none"/>
                <w:lang w:val="en-US" w:eastAsia="zh-CN" w:bidi="ar"/>
              </w:rPr>
              <w:t>招聘</w:t>
            </w:r>
          </w:p>
        </w:tc>
        <w:tc>
          <w:tcPr>
            <w:tcW w:w="1043" w:type="dxa"/>
            <w:vAlign w:val="center"/>
          </w:tcPr>
          <w:p>
            <w:pPr>
              <w:keepNext w:val="0"/>
              <w:keepLines w:val="0"/>
              <w:widowControl/>
              <w:suppressLineNumbers w:val="0"/>
              <w:ind w:left="1" w:leftChars="0"/>
              <w:jc w:val="center"/>
              <w:textAlignment w:val="center"/>
              <w:rPr>
                <w:rFonts w:hint="default" w:ascii="华文仿宋" w:hAnsi="华文仿宋" w:eastAsia="华文仿宋" w:cs="华文仿宋"/>
                <w:b/>
                <w:bCs/>
                <w:i w:val="0"/>
                <w:iCs w:val="0"/>
                <w:color w:val="000000"/>
                <w:sz w:val="24"/>
                <w:szCs w:val="24"/>
                <w:u w:val="none"/>
                <w:lang w:val="en-US" w:eastAsia="zh-CN" w:bidi="ar-SA"/>
              </w:rPr>
            </w:pPr>
            <w:r>
              <w:rPr>
                <w:rFonts w:hint="default" w:ascii="华文仿宋" w:hAnsi="华文仿宋" w:eastAsia="华文仿宋" w:cs="华文仿宋"/>
                <w:b/>
                <w:bCs/>
                <w:i w:val="0"/>
                <w:iCs w:val="0"/>
                <w:color w:val="000000"/>
                <w:kern w:val="0"/>
                <w:sz w:val="24"/>
                <w:szCs w:val="24"/>
                <w:u w:val="none"/>
                <w:lang w:val="en-US" w:eastAsia="zh-CN" w:bidi="ar"/>
              </w:rPr>
              <w:t>招聘岗位</w:t>
            </w:r>
          </w:p>
        </w:tc>
        <w:tc>
          <w:tcPr>
            <w:tcW w:w="783" w:type="dxa"/>
            <w:vAlign w:val="center"/>
          </w:tcPr>
          <w:p>
            <w:pPr>
              <w:keepNext w:val="0"/>
              <w:keepLines w:val="0"/>
              <w:widowControl/>
              <w:suppressLineNumbers w:val="0"/>
              <w:ind w:left="1" w:leftChars="0"/>
              <w:jc w:val="center"/>
              <w:textAlignment w:val="center"/>
              <w:rPr>
                <w:rFonts w:hint="default" w:ascii="华文仿宋" w:hAnsi="华文仿宋" w:eastAsia="华文仿宋" w:cs="华文仿宋"/>
                <w:b/>
                <w:bCs/>
                <w:i w:val="0"/>
                <w:iCs w:val="0"/>
                <w:color w:val="000000"/>
                <w:sz w:val="24"/>
                <w:szCs w:val="24"/>
                <w:u w:val="none"/>
                <w:lang w:val="en-US" w:eastAsia="zh-CN" w:bidi="ar-SA"/>
              </w:rPr>
            </w:pPr>
            <w:r>
              <w:rPr>
                <w:rFonts w:hint="default" w:ascii="华文仿宋" w:hAnsi="华文仿宋" w:eastAsia="华文仿宋" w:cs="华文仿宋"/>
                <w:b/>
                <w:bCs/>
                <w:i w:val="0"/>
                <w:iCs w:val="0"/>
                <w:color w:val="000000"/>
                <w:kern w:val="0"/>
                <w:sz w:val="24"/>
                <w:szCs w:val="24"/>
                <w:u w:val="none"/>
                <w:lang w:val="en-US" w:eastAsia="zh-CN" w:bidi="ar"/>
              </w:rPr>
              <w:t>招聘</w:t>
            </w:r>
            <w:r>
              <w:rPr>
                <w:rFonts w:hint="default" w:ascii="华文仿宋" w:hAnsi="华文仿宋" w:eastAsia="华文仿宋" w:cs="华文仿宋"/>
                <w:b/>
                <w:bCs/>
                <w:i w:val="0"/>
                <w:iCs w:val="0"/>
                <w:color w:val="000000"/>
                <w:kern w:val="0"/>
                <w:sz w:val="24"/>
                <w:szCs w:val="24"/>
                <w:u w:val="none"/>
                <w:lang w:val="en-US" w:eastAsia="zh-CN" w:bidi="ar"/>
              </w:rPr>
              <w:br w:type="textWrapping"/>
            </w:r>
            <w:r>
              <w:rPr>
                <w:rFonts w:hint="default" w:ascii="华文仿宋" w:hAnsi="华文仿宋" w:eastAsia="华文仿宋" w:cs="华文仿宋"/>
                <w:b/>
                <w:bCs/>
                <w:i w:val="0"/>
                <w:iCs w:val="0"/>
                <w:color w:val="000000"/>
                <w:kern w:val="0"/>
                <w:sz w:val="24"/>
                <w:szCs w:val="24"/>
                <w:u w:val="none"/>
                <w:lang w:val="en-US" w:eastAsia="zh-CN" w:bidi="ar"/>
              </w:rPr>
              <w:t>人数</w:t>
            </w:r>
          </w:p>
        </w:tc>
        <w:tc>
          <w:tcPr>
            <w:tcW w:w="1215" w:type="dxa"/>
            <w:vAlign w:val="center"/>
          </w:tcPr>
          <w:p>
            <w:pPr>
              <w:keepNext w:val="0"/>
              <w:keepLines w:val="0"/>
              <w:widowControl/>
              <w:suppressLineNumbers w:val="0"/>
              <w:ind w:left="1" w:leftChars="0"/>
              <w:jc w:val="center"/>
              <w:textAlignment w:val="center"/>
              <w:rPr>
                <w:rFonts w:hint="default" w:ascii="华文仿宋" w:hAnsi="华文仿宋" w:eastAsia="华文仿宋" w:cs="华文仿宋"/>
                <w:b/>
                <w:bCs/>
                <w:i w:val="0"/>
                <w:iCs w:val="0"/>
                <w:color w:val="000000"/>
                <w:sz w:val="24"/>
                <w:szCs w:val="24"/>
                <w:u w:val="none"/>
                <w:lang w:val="en-US" w:eastAsia="zh-CN" w:bidi="ar-SA"/>
              </w:rPr>
            </w:pPr>
            <w:r>
              <w:rPr>
                <w:rFonts w:hint="default" w:ascii="华文仿宋" w:hAnsi="华文仿宋" w:eastAsia="华文仿宋" w:cs="华文仿宋"/>
                <w:b/>
                <w:bCs/>
                <w:i w:val="0"/>
                <w:iCs w:val="0"/>
                <w:color w:val="000000"/>
                <w:kern w:val="0"/>
                <w:sz w:val="24"/>
                <w:szCs w:val="24"/>
                <w:u w:val="none"/>
                <w:lang w:val="en-US" w:eastAsia="zh-CN" w:bidi="ar"/>
              </w:rPr>
              <w:t>年龄要求</w:t>
            </w:r>
          </w:p>
        </w:tc>
        <w:tc>
          <w:tcPr>
            <w:tcW w:w="1515" w:type="dxa"/>
            <w:vAlign w:val="center"/>
          </w:tcPr>
          <w:p>
            <w:pPr>
              <w:keepNext w:val="0"/>
              <w:keepLines w:val="0"/>
              <w:widowControl/>
              <w:suppressLineNumbers w:val="0"/>
              <w:ind w:left="1" w:leftChars="0"/>
              <w:jc w:val="center"/>
              <w:textAlignment w:val="center"/>
              <w:rPr>
                <w:rFonts w:hint="default" w:ascii="华文仿宋" w:hAnsi="华文仿宋" w:eastAsia="华文仿宋" w:cs="华文仿宋"/>
                <w:b/>
                <w:bCs/>
                <w:i w:val="0"/>
                <w:iCs w:val="0"/>
                <w:color w:val="000000"/>
                <w:sz w:val="24"/>
                <w:szCs w:val="24"/>
                <w:u w:val="none"/>
                <w:lang w:val="en-US" w:eastAsia="zh-CN" w:bidi="ar-SA"/>
              </w:rPr>
            </w:pPr>
            <w:r>
              <w:rPr>
                <w:rFonts w:hint="default" w:ascii="华文仿宋" w:hAnsi="华文仿宋" w:eastAsia="华文仿宋" w:cs="华文仿宋"/>
                <w:b/>
                <w:bCs/>
                <w:i w:val="0"/>
                <w:iCs w:val="0"/>
                <w:color w:val="000000"/>
                <w:kern w:val="0"/>
                <w:sz w:val="24"/>
                <w:szCs w:val="24"/>
                <w:u w:val="none"/>
                <w:lang w:val="en-US" w:eastAsia="zh-CN" w:bidi="ar"/>
              </w:rPr>
              <w:t>学历要求</w:t>
            </w:r>
          </w:p>
        </w:tc>
        <w:tc>
          <w:tcPr>
            <w:tcW w:w="6480" w:type="dxa"/>
            <w:vAlign w:val="center"/>
          </w:tcPr>
          <w:p>
            <w:pPr>
              <w:keepNext w:val="0"/>
              <w:keepLines w:val="0"/>
              <w:widowControl/>
              <w:suppressLineNumbers w:val="0"/>
              <w:ind w:left="1" w:leftChars="0"/>
              <w:jc w:val="center"/>
              <w:textAlignment w:val="center"/>
              <w:rPr>
                <w:rFonts w:hint="default" w:ascii="华文仿宋" w:hAnsi="华文仿宋" w:eastAsia="华文仿宋" w:cs="华文仿宋"/>
                <w:b/>
                <w:bCs/>
                <w:i w:val="0"/>
                <w:iCs w:val="0"/>
                <w:color w:val="000000"/>
                <w:sz w:val="24"/>
                <w:szCs w:val="24"/>
                <w:u w:val="none"/>
                <w:lang w:val="en-US" w:eastAsia="zh-CN" w:bidi="ar-SA"/>
              </w:rPr>
            </w:pPr>
            <w:r>
              <w:rPr>
                <w:rFonts w:hint="default" w:ascii="华文仿宋" w:hAnsi="华文仿宋" w:eastAsia="华文仿宋" w:cs="华文仿宋"/>
                <w:b/>
                <w:bCs/>
                <w:i w:val="0"/>
                <w:iCs w:val="0"/>
                <w:color w:val="000000"/>
                <w:kern w:val="0"/>
                <w:sz w:val="24"/>
                <w:szCs w:val="24"/>
                <w:u w:val="none"/>
                <w:lang w:val="en-US" w:eastAsia="zh-CN" w:bidi="ar"/>
              </w:rPr>
              <w:t>岗位及专业要求</w:t>
            </w:r>
          </w:p>
        </w:tc>
        <w:tc>
          <w:tcPr>
            <w:tcW w:w="1708" w:type="dxa"/>
            <w:vAlign w:val="center"/>
          </w:tcPr>
          <w:p>
            <w:pPr>
              <w:keepNext w:val="0"/>
              <w:keepLines w:val="0"/>
              <w:widowControl/>
              <w:suppressLineNumbers w:val="0"/>
              <w:ind w:left="1" w:leftChars="0"/>
              <w:jc w:val="center"/>
              <w:textAlignment w:val="center"/>
              <w:rPr>
                <w:rFonts w:hint="default" w:ascii="华文仿宋" w:hAnsi="华文仿宋" w:eastAsia="华文仿宋" w:cs="华文仿宋"/>
                <w:b/>
                <w:bCs/>
                <w:i w:val="0"/>
                <w:iCs w:val="0"/>
                <w:color w:val="000000"/>
                <w:kern w:val="0"/>
                <w:sz w:val="24"/>
                <w:szCs w:val="24"/>
                <w:u w:val="none"/>
                <w:lang w:val="en-US" w:eastAsia="zh-CN" w:bidi="ar"/>
              </w:rPr>
            </w:pPr>
            <w:r>
              <w:rPr>
                <w:rFonts w:hint="eastAsia" w:ascii="华文仿宋" w:hAnsi="华文仿宋" w:eastAsia="华文仿宋" w:cs="华文仿宋"/>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w:t>
            </w:r>
          </w:p>
        </w:tc>
        <w:tc>
          <w:tcPr>
            <w:tcW w:w="1043" w:type="dxa"/>
            <w:vMerge w:val="restart"/>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金华市婺城区交投能源有限公司</w:t>
            </w:r>
          </w:p>
        </w:tc>
        <w:tc>
          <w:tcPr>
            <w:tcW w:w="104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综合文字岗</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sz w:val="24"/>
                <w:szCs w:val="24"/>
                <w:u w:val="none"/>
                <w:lang w:val="en-US" w:eastAsia="zh-CN" w:bidi="ar-SA"/>
              </w:rPr>
              <w:t>1</w:t>
            </w:r>
          </w:p>
        </w:tc>
        <w:tc>
          <w:tcPr>
            <w:tcW w:w="1215"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1993年1月1日以后出生</w:t>
            </w:r>
          </w:p>
        </w:tc>
        <w:tc>
          <w:tcPr>
            <w:tcW w:w="1515"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本科及以上学历</w:t>
            </w:r>
          </w:p>
        </w:tc>
        <w:tc>
          <w:tcPr>
            <w:tcW w:w="6480" w:type="dxa"/>
            <w:vAlign w:val="center"/>
          </w:tcPr>
          <w:p>
            <w:pPr>
              <w:keepNext w:val="0"/>
              <w:keepLines w:val="0"/>
              <w:widowControl/>
              <w:suppressLineNumbers w:val="0"/>
              <w:ind w:left="1" w:leftChars="0"/>
              <w:jc w:val="left"/>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专业要求：汉语言文学、秘书学、新闻学、法学、工商管理、行政管理、师范等相关专业。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岗位要求：1.具有良好的文字功底、公文写作和信息宣传能力，具有较强的综合分析和总结归纳能力，具有较强的沟通协调能力和团队协作精神，能够熟练应用各种办公软件；                       2.中共党员；                                                    3.有国有企业、行政事业单位或大中型企业三年以上相关岗位工作经验者优先。                 </w:t>
            </w:r>
          </w:p>
        </w:tc>
        <w:tc>
          <w:tcPr>
            <w:tcW w:w="1708"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w:t>
            </w:r>
          </w:p>
        </w:tc>
        <w:tc>
          <w:tcPr>
            <w:tcW w:w="1043" w:type="dxa"/>
            <w:vMerge w:val="continue"/>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04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经营管理岗</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w:t>
            </w:r>
          </w:p>
        </w:tc>
        <w:tc>
          <w:tcPr>
            <w:tcW w:w="1215"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1988年1月1日以后出生</w:t>
            </w:r>
          </w:p>
        </w:tc>
        <w:tc>
          <w:tcPr>
            <w:tcW w:w="1515"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高中及以上学历</w:t>
            </w:r>
          </w:p>
        </w:tc>
        <w:tc>
          <w:tcPr>
            <w:tcW w:w="6480" w:type="dxa"/>
            <w:vAlign w:val="center"/>
          </w:tcPr>
          <w:p>
            <w:pPr>
              <w:keepNext w:val="0"/>
              <w:keepLines w:val="0"/>
              <w:widowControl/>
              <w:suppressLineNumbers w:val="0"/>
              <w:ind w:left="1" w:leftChars="0"/>
              <w:jc w:val="left"/>
              <w:textAlignment w:val="center"/>
              <w:rPr>
                <w:rFonts w:hint="default" w:ascii="仿宋_GB2312" w:hAnsi="宋体" w:eastAsia="仿宋_GB2312" w:cs="仿宋_GB2312"/>
                <w:i w:val="0"/>
                <w:iCs w:val="0"/>
                <w:color w:val="000000"/>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专业要求：工商管理、企业管理、市场营销等相关专业。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岗位要求：1.有销售工作经验，有渠道、客户资源者优先；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2.具有良好的沟通能力，能够承受一定的工作压力，具有较强的责任心和吃苦耐劳的精神；</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3.熟练掌握办公软件操作，具备文案撰写、表格制作等能力；</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4.有责任心，工作积极主动，待人热情友善；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5.有国有企业、行政事业单位或大中型企业三年以上相关岗位工作经验者优先。</w:t>
            </w:r>
          </w:p>
        </w:tc>
        <w:tc>
          <w:tcPr>
            <w:tcW w:w="1708"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1043" w:type="dxa"/>
            <w:vMerge w:val="restart"/>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金华市鑫隆路桥建设公司</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综合文字岗</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1988年1月1日以后出生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大专及以上学历</w:t>
            </w:r>
          </w:p>
        </w:tc>
        <w:tc>
          <w:tcPr>
            <w:tcW w:w="6480"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专业要求：汉语言文学、秘书学、新闻学、法学、工商管理、行政管理等相关专业。                                                                   岗位要求：1.具有在行政事业单位、国有企业、大中型企业从事相关工作经验者优先；</w:t>
            </w:r>
          </w:p>
          <w:p>
            <w:pPr>
              <w:keepNext w:val="0"/>
              <w:keepLines w:val="0"/>
              <w:widowControl/>
              <w:numPr>
                <w:ilvl w:val="0"/>
                <w:numId w:val="0"/>
              </w:numPr>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 xml:space="preserve">具有良好的文字功底、公文写作和信息宣传能力，能够熟练操作办公软件。    </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w:t>
            </w:r>
          </w:p>
        </w:tc>
        <w:tc>
          <w:tcPr>
            <w:tcW w:w="1708"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条件优异者，学历和年龄可适当放宽。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1043" w:type="dxa"/>
            <w:vMerge w:val="continue"/>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工程管理岗</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1983年1月1日以后出生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大专及以上学历</w:t>
            </w:r>
          </w:p>
        </w:tc>
        <w:tc>
          <w:tcPr>
            <w:tcW w:w="6480"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专业要求：公路工程、土木工程、工程管理等相关专业。                            </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岗位要求：1.有交通工程相关工作经验，吃苦耐劳，有较强的团队合作精神和集体荣誉感；</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2.能熟练运用办公软件；</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3.具有二级建造师资格证书者优先。                                                                              </w:t>
            </w:r>
          </w:p>
        </w:tc>
        <w:tc>
          <w:tcPr>
            <w:tcW w:w="1708"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条件优异者，学历和年龄可适当放宽。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1043" w:type="dxa"/>
            <w:vMerge w:val="continue"/>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工程档案及内业管理</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1988年1月1日以后出生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全日制大专及以上学历</w:t>
            </w:r>
          </w:p>
        </w:tc>
        <w:tc>
          <w:tcPr>
            <w:tcW w:w="6480"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专业要求：工程类或工程经济类等相关专业。                                   岗位要求：1.具备文字写作能力，能够熟练使用办公软件；</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2.具有团队合作意识，吃苦耐劳，工作认真负责；</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3.具有工程档案管理相关工作经验者优先；</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4.具有相关工程师、建造师资格证书者优先。</w:t>
            </w:r>
          </w:p>
        </w:tc>
        <w:tc>
          <w:tcPr>
            <w:tcW w:w="1708"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1043" w:type="dxa"/>
            <w:vMerge w:val="continue"/>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工程采招</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1988年1月1日以后出生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全日制大专及以上学历</w:t>
            </w:r>
          </w:p>
        </w:tc>
        <w:tc>
          <w:tcPr>
            <w:tcW w:w="6480"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专业要求：工程类或工程经济类等相关专业。                                   岗位要求：1.能够熟练使用办公软件；</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2.具有团队合作意识，吃苦耐劳，工作认真负责；</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3.具有工程采招相关工作经验者优先；</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4.具有相关工程师、建造师、造价师资格证书者优先。</w:t>
            </w:r>
          </w:p>
          <w:p>
            <w:pPr>
              <w:pStyle w:val="2"/>
              <w:jc w:val="both"/>
              <w:rPr>
                <w:rFonts w:hint="eastAsia"/>
                <w:sz w:val="24"/>
                <w:szCs w:val="24"/>
                <w:lang w:val="en-US" w:eastAsia="zh-CN"/>
              </w:rPr>
            </w:pPr>
          </w:p>
        </w:tc>
        <w:tc>
          <w:tcPr>
            <w:tcW w:w="1708"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金华市昱通商业服务有限公司</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工程管理岗</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1978年1月1日以后出生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大专及以上学历</w:t>
            </w:r>
          </w:p>
        </w:tc>
        <w:tc>
          <w:tcPr>
            <w:tcW w:w="6480"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专业要求：公路工程、土木工程、工程管理等相关专业。                            </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岗位要求：1.有交通工程相关工作经验，吃苦耐劳，有较强的团队合作精神和集体荣誉感；</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2.能熟练运用办公软件；</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3.具有二级建造师资格证书者优先。</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w:t>
            </w:r>
          </w:p>
        </w:tc>
        <w:tc>
          <w:tcPr>
            <w:tcW w:w="1708"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条件优异者，学历和年龄可适当放宽。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金华市绿野建设发展有限公司</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工程管理岗</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1985年1月1日以后出生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全日制大专及以上学历</w:t>
            </w:r>
          </w:p>
        </w:tc>
        <w:tc>
          <w:tcPr>
            <w:tcW w:w="6480"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专业要求：土木工程、工民建、工程管理等相关专业。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岗位要求：1.具备工程师及以上职称或二级建造师及以上执业资格；</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2.目前从事土建、房建工程项目管理工作，并具有5年及以上工作经验；</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3.熟悉施工图、施工流程管理、验收规范等工作；</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r>
              <w:rPr>
                <w:rFonts w:hint="eastAsia" w:ascii="仿宋_GB2312" w:hAnsi="宋体" w:eastAsia="仿宋_GB2312" w:cs="仿宋_GB2312"/>
                <w:i w:val="0"/>
                <w:iCs w:val="0"/>
                <w:color w:val="000000"/>
                <w:kern w:val="0"/>
                <w:sz w:val="24"/>
                <w:szCs w:val="24"/>
                <w:u w:val="none"/>
                <w:lang w:val="en-US" w:eastAsia="zh-CN" w:bidi="ar"/>
              </w:rPr>
              <w:t>具有二级建造师资格证书者优先。</w:t>
            </w:r>
            <w:r>
              <w:rPr>
                <w:rFonts w:hint="eastAsia" w:ascii="仿宋_GB2312" w:hAnsi="宋体" w:eastAsia="仿宋_GB2312" w:cs="仿宋_GB2312"/>
                <w:i w:val="0"/>
                <w:iCs w:val="0"/>
                <w:color w:val="000000"/>
                <w:kern w:val="0"/>
                <w:sz w:val="24"/>
                <w:szCs w:val="24"/>
                <w:u w:val="none"/>
                <w:lang w:val="en-US" w:eastAsia="zh-CN" w:bidi="ar"/>
              </w:rPr>
              <w:t xml:space="preserve">                                 </w:t>
            </w:r>
          </w:p>
        </w:tc>
        <w:tc>
          <w:tcPr>
            <w:tcW w:w="1708"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条件优异者，学历和年龄可适当放宽。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金华市婺城区晟安汽车服务有限公司</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安全员岗</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1980年1月1日以后出生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大专及以上学历</w:t>
            </w:r>
          </w:p>
        </w:tc>
        <w:tc>
          <w:tcPr>
            <w:tcW w:w="6480"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专业要求：不限</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岗位要求：1.讲原则、负责任、擅规划、有安全意识，能及时发现问题、上报问题、解决问题；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2.身体健康，无重大疾病，无不良嗜好；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3.熟练运用各类办公软件，具有良好的文字撰写、表格制作、档案整理、信息宣传等能力，具有较好的沟通协调能力、抗压能力、团队协作精神；</w:t>
            </w:r>
          </w:p>
          <w:p>
            <w:pPr>
              <w:keepNext w:val="0"/>
              <w:keepLines w:val="0"/>
              <w:widowControl/>
              <w:numPr>
                <w:ilvl w:val="0"/>
                <w:numId w:val="1"/>
              </w:numPr>
              <w:suppressLineNumbers w:val="0"/>
              <w:ind w:left="1" w:leftChars="0"/>
              <w:jc w:val="left"/>
              <w:textAlignment w:val="center"/>
              <w:rPr>
                <w:rFonts w:hint="eastAsia"/>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有驾照，能够熟练驾驶车辆；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5.有3年以上安全管理经验，持有安全员证或在行政事业单位、国有企业、大中型企业相关工作经验者优先。</w:t>
            </w:r>
          </w:p>
        </w:tc>
        <w:tc>
          <w:tcPr>
            <w:tcW w:w="1708"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金华市婺城区交投矿业有限公司</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综合文字岗</w:t>
            </w:r>
          </w:p>
        </w:tc>
        <w:tc>
          <w:tcPr>
            <w:tcW w:w="78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1993年1月1日以后出生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大专及以上学历</w:t>
            </w:r>
          </w:p>
        </w:tc>
        <w:tc>
          <w:tcPr>
            <w:tcW w:w="6480"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专业要求：汉语言文学、秘书学、新闻学、法学、工商管理、行政管理等相关专业。                                                                   岗位要求：1.具有在行政事业单位、国有企业、大中型企业从事相关工作经验者优先；</w:t>
            </w:r>
          </w:p>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2.具有良好的文字功底、公文写作和信息宣传能力，能够熟练操作办公软件。                                    </w:t>
            </w:r>
          </w:p>
        </w:tc>
        <w:tc>
          <w:tcPr>
            <w:tcW w:w="1708"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条件优异者，学历和年龄可适当放宽。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1043" w:type="dxa"/>
            <w:vMerge w:val="restart"/>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金华市婺城区交投港务有限公司</w:t>
            </w: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综合文字岗</w:t>
            </w:r>
          </w:p>
        </w:tc>
        <w:tc>
          <w:tcPr>
            <w:tcW w:w="783"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1988年1月1日以后出生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大专及以上学历</w:t>
            </w:r>
          </w:p>
        </w:tc>
        <w:tc>
          <w:tcPr>
            <w:tcW w:w="6480" w:type="dxa"/>
            <w:vAlign w:val="top"/>
          </w:tcPr>
          <w:p>
            <w:pPr>
              <w:keepNext w:val="0"/>
              <w:keepLines w:val="0"/>
              <w:widowControl/>
              <w:suppressLineNumbers w:val="0"/>
              <w:ind w:left="1" w:leftChars="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专业要求：汉语言文学、秘书学、新闻学、法学、工商管理、行政管理、计算机等相关专业。</w:t>
            </w:r>
          </w:p>
          <w:p>
            <w:pPr>
              <w:keepNext w:val="0"/>
              <w:keepLines w:val="0"/>
              <w:widowControl/>
              <w:suppressLineNumbers w:val="0"/>
              <w:ind w:left="1" w:leftChars="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岗位要求：1.熟悉电</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脑操作及office办公软件；   2.有较强的文字撰写能力和较强的沟通协调以及语言表达能力。</w:t>
            </w:r>
          </w:p>
        </w:tc>
        <w:tc>
          <w:tcPr>
            <w:tcW w:w="1708"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dxa"/>
            <w:vAlign w:val="center"/>
          </w:tcPr>
          <w:p>
            <w:pPr>
              <w:keepNext w:val="0"/>
              <w:keepLines w:val="0"/>
              <w:widowControl/>
              <w:suppressLineNumbers w:val="0"/>
              <w:ind w:left="1" w:left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1043" w:type="dxa"/>
            <w:vMerge w:val="continue"/>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04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门机司机岗</w:t>
            </w:r>
          </w:p>
        </w:tc>
        <w:tc>
          <w:tcPr>
            <w:tcW w:w="783"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12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1988年1月1日以后出生</w:t>
            </w:r>
          </w:p>
        </w:tc>
        <w:tc>
          <w:tcPr>
            <w:tcW w:w="1515" w:type="dxa"/>
            <w:vAlign w:val="center"/>
          </w:tcPr>
          <w:p>
            <w:pPr>
              <w:keepNext w:val="0"/>
              <w:keepLines w:val="0"/>
              <w:widowControl/>
              <w:suppressLineNumbers w:val="0"/>
              <w:ind w:left="1" w:left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大专及以上学历</w:t>
            </w:r>
          </w:p>
        </w:tc>
        <w:tc>
          <w:tcPr>
            <w:tcW w:w="6480" w:type="dxa"/>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专业要求：不限</w:t>
            </w:r>
          </w:p>
          <w:p>
            <w:pPr>
              <w:keepNext w:val="0"/>
              <w:keepLines w:val="0"/>
              <w:widowControl/>
              <w:suppressLineNumbers w:val="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岗位要求：1.负责操作门机做好装卸工作（主要为散货的抓斗），合理使用设备，降低单车成本完成生产任务；                  </w:t>
            </w:r>
          </w:p>
          <w:p>
            <w:pPr>
              <w:keepNext w:val="0"/>
              <w:keepLines w:val="0"/>
              <w:widowControl/>
              <w:numPr>
                <w:ilvl w:val="0"/>
                <w:numId w:val="0"/>
              </w:numPr>
              <w:suppressLineNumbers w:val="0"/>
              <w:ind w:left="1" w:leftChars="0" w:firstLine="0" w:firstLineChars="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2.负责对门机进行日常的维护保养工作；</w:t>
            </w:r>
          </w:p>
          <w:p>
            <w:pPr>
              <w:keepNext w:val="0"/>
              <w:keepLines w:val="0"/>
              <w:widowControl/>
              <w:numPr>
                <w:ilvl w:val="0"/>
                <w:numId w:val="0"/>
              </w:numPr>
              <w:suppressLineNumbers w:val="0"/>
              <w:ind w:left="1" w:leftChars="0" w:firstLine="0" w:firstLineChars="0"/>
              <w:jc w:val="left"/>
              <w:textAlignment w:val="top"/>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3.持门座起重机或门式起重机特种操作证，有2年以上工作经验。               </w:t>
            </w:r>
          </w:p>
        </w:tc>
        <w:tc>
          <w:tcPr>
            <w:tcW w:w="1708" w:type="dxa"/>
            <w:vAlign w:val="center"/>
          </w:tcPr>
          <w:p>
            <w:pPr>
              <w:keepNext w:val="0"/>
              <w:keepLines w:val="0"/>
              <w:widowControl/>
              <w:suppressLineNumbers w:val="0"/>
              <w:ind w:left="1" w:left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条件优异、工作经验丰富者，学历和年龄可适当放宽。</w:t>
            </w:r>
          </w:p>
        </w:tc>
      </w:tr>
    </w:tbl>
    <w:p>
      <w:pPr>
        <w:pStyle w:val="2"/>
        <w:rPr>
          <w:rFonts w:hint="default"/>
          <w:lang w:val="en-US" w:eastAsia="zh-CN"/>
        </w:rPr>
      </w:pPr>
    </w:p>
    <w:sectPr>
      <w:headerReference r:id="rId5" w:type="default"/>
      <w:footerReference r:id="rId6" w:type="default"/>
      <w:footnotePr>
        <w:numFmt w:val="decimalHalfWidth"/>
      </w:footnotePr>
      <w:endnotePr>
        <w:numFmt w:val="chineseCounting"/>
      </w:endnotePr>
      <w:pgSz w:w="16837" w:h="11905" w:orient="landscape"/>
      <w:pgMar w:top="1587" w:right="2098" w:bottom="1474" w:left="1701" w:header="566" w:footer="397" w:gutter="0"/>
      <w:pgBorders w:offsetFrom="page">
        <w:top w:val="none" w:sz="0" w:space="0"/>
        <w:left w:val="none" w:sz="0" w:space="0"/>
        <w:bottom w:val="none" w:sz="0" w:space="0"/>
        <w:right w:val="none" w:sz="0" w:space="0"/>
      </w:pgBorders>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7A"/>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1"/>
      </w:rPr>
      <mc:AlternateContent>
        <mc:Choice Requires="wps">
          <w:drawing>
            <wp:anchor distT="0" distB="0" distL="114300" distR="114300" simplePos="0" relativeHeight="251663360" behindDoc="0" locked="0" layoutInCell="1" allowOverlap="1">
              <wp:simplePos x="0" y="0"/>
              <wp:positionH relativeFrom="margin">
                <wp:posOffset>4859020</wp:posOffset>
              </wp:positionH>
              <wp:positionV relativeFrom="paragraph">
                <wp:posOffset>-647700</wp:posOffset>
              </wp:positionV>
              <wp:extent cx="756920" cy="5683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56920" cy="568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val="0"/>
                            <w:overflowPunct/>
                            <w:topLinePunct w:val="0"/>
                            <w:autoSpaceDE/>
                            <w:autoSpaceDN/>
                            <w:bidi w:val="0"/>
                            <w:adjustRightInd/>
                            <w:snapToGrid w:val="0"/>
                            <w:spacing w:line="200" w:lineRule="exact"/>
                            <w:ind w:left="0"/>
                            <w:jc w:val="right"/>
                            <w:textAlignment w:val="bottom"/>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Style w:val="4"/>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6pt;margin-top:-51pt;height:44.75pt;width:59.6pt;mso-position-horizontal-relative:margin;z-index:251663360;mso-width-relative:page;mso-height-relative:page;" filled="f" stroked="f" coordsize="21600,21600" o:gfxdata="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SOrMtoAAAAMAQAADwAAAAAAAAABACAAAAAiAAAAZHJzL2Rv&#10;d25yZXYueG1sUEsBAhQAFAAAAAgAh07iQF4pWMg4AgAAYQQAAA4AAAAAAAAAAQAgAAAAKQEAAGRy&#10;cy9lMm9Eb2MueG1sUEsFBgAAAAAGAAYAWQEAANMFAAAAAA==&#10;">
              <v:fill on="f" focussize="0,0"/>
              <v:stroke on="f" weight="0.5pt"/>
              <v:imagedata o:title=""/>
              <o:lock v:ext="edit" aspectratio="f"/>
              <v:textbox inset="0mm,0mm,0mm,0mm">
                <w:txbxContent>
                  <w:p>
                    <w:pPr>
                      <w:pStyle w:val="4"/>
                      <w:keepNext w:val="0"/>
                      <w:keepLines w:val="0"/>
                      <w:pageBreakBefore w:val="0"/>
                      <w:widowControl w:val="0"/>
                      <w:kinsoku/>
                      <w:wordWrap w:val="0"/>
                      <w:overflowPunct/>
                      <w:topLinePunct w:val="0"/>
                      <w:autoSpaceDE/>
                      <w:autoSpaceDN/>
                      <w:bidi w:val="0"/>
                      <w:adjustRightInd/>
                      <w:snapToGrid w:val="0"/>
                      <w:spacing w:line="200" w:lineRule="exact"/>
                      <w:ind w:left="0"/>
                      <w:jc w:val="right"/>
                      <w:textAlignment w:val="bottom"/>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Style w:val="4"/>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5000625</wp:posOffset>
              </wp:positionH>
              <wp:positionV relativeFrom="paragraph">
                <wp:posOffset>-866775</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1">
                      <a:spAutoFit/>
                    </wps:bodyPr>
                  </wps:wsp>
                </a:graphicData>
              </a:graphic>
            </wp:anchor>
          </w:drawing>
        </mc:Choice>
        <mc:Fallback>
          <w:pict>
            <v:shape id="文本框 13" o:spid="_x0000_s1026" o:spt="202" type="#_x0000_t202" style="position:absolute;left:0pt;margin-left:393.75pt;margin-top:-68.25pt;height:144pt;width:144pt;mso-position-horizontal-relative:margin;mso-wrap-style:none;z-index:251662336;mso-width-relative:page;mso-height-relative:page;" filled="f" stroked="f" coordsize="21600,21600" o:gfxdata="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YERLXAAAADQEAAA8AAAAAAAAAAQAgAAAAIgAAAGRycy9k&#10;b3ducmV2LnhtbFBLAQIUABQAAAAIAIdO4kCL8rPqygEAAJoDAAAOAAAAAAAAAAEAIAAAACYBAABk&#10;cnMvZTJvRG9jLnhtbFBLBQYAAAAABgAGAFkBAABiBQAAAAA=&#10;">
              <v:fill on="f" focussize="0,0"/>
              <v:stroke on="f"/>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4"/>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579745" cy="53975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5579745" cy="539750"/>
                      </a:xfrm>
                      <a:prstGeom prst="rect">
                        <a:avLst/>
                      </a:prstGeom>
                      <a:noFill/>
                      <a:ln>
                        <a:noFill/>
                      </a:ln>
                    </wps:spPr>
                    <wps:txbx>
                      <w:txbxContent>
                        <w:p>
                          <w:pPr>
                            <w:spacing w:line="334" w:lineRule="atLeast"/>
                            <w:jc w:val="center"/>
                          </w:pPr>
                        </w:p>
                      </w:txbxContent>
                    </wps:txbx>
                    <wps:bodyPr lIns="0" tIns="0" rIns="0" bIns="0" upright="1"/>
                  </wps:wsp>
                </a:graphicData>
              </a:graphic>
            </wp:anchor>
          </w:drawing>
        </mc:Choice>
        <mc:Fallback>
          <w:pict>
            <v:shape id="文本框 11" o:spid="_x0000_s1026" o:spt="202" type="#_x0000_t202" style="position:absolute;left:0pt;margin-top:0pt;height:42.5pt;width:439.35pt;mso-position-horizontal:right;mso-position-horizontal-relative:margin;z-index:251660288;mso-width-relative:page;mso-height-relative:page;" filled="f" stroked="f" coordsize="21600,21600" o:gfxdata="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aLBHHUAAAABAEAAA8AAAAAAAAAAQAgAAAAIgAAAGRycy9kb3ducmV2LnhtbFBLAQIU&#10;ABQAAAAIAIdO4kCRFoFmvgEAAHMDAAAOAAAAAAAAAAEAIAAAACMBAABkcnMvZTJvRG9jLnhtbFBL&#10;BQYAAAAABgAGAFkBAABTBQAAAAA=&#10;">
              <v:fill on="f" focussize="0,0"/>
              <v:stroke on="f"/>
              <v:imagedata o:title=""/>
              <o:lock v:ext="edit" aspectratio="f"/>
              <v:textbox inset="0mm,0mm,0mm,0mm">
                <w:txbxContent>
                  <w:p>
                    <w:pPr>
                      <w:spacing w:line="334" w:lineRule="atLeast"/>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579745" cy="719455"/>
              <wp:effectExtent l="0" t="0" r="0" b="0"/>
              <wp:docPr id="1" name="文本框 24"/>
              <wp:cNvGraphicFramePr/>
              <a:graphic xmlns:a="http://schemas.openxmlformats.org/drawingml/2006/main">
                <a:graphicData uri="http://schemas.microsoft.com/office/word/2010/wordprocessingShape">
                  <wps:wsp>
                    <wps:cNvSpPr txBox="1"/>
                    <wps:spPr>
                      <a:xfrm>
                        <a:off x="0" y="0"/>
                        <a:ext cx="5579745" cy="719455"/>
                      </a:xfrm>
                      <a:prstGeom prst="rect">
                        <a:avLst/>
                      </a:prstGeom>
                      <a:noFill/>
                      <a:ln>
                        <a:noFill/>
                      </a:ln>
                    </wps:spPr>
                    <wps:txbx>
                      <w:txbxContent>
                        <w:p>
                          <w:pPr>
                            <w:spacing w:line="334" w:lineRule="atLeast"/>
                          </w:pPr>
                        </w:p>
                      </w:txbxContent>
                    </wps:txbx>
                    <wps:bodyPr lIns="0" tIns="0" rIns="0" bIns="0" upright="1"/>
                  </wps:wsp>
                </a:graphicData>
              </a:graphic>
            </wp:inline>
          </w:drawing>
        </mc:Choice>
        <mc:Fallback>
          <w:pict>
            <v:shape id="文本框 24" o:spid="_x0000_s1026" o:spt="202" type="#_x0000_t202" style="height:56.65pt;width:439.35pt;" filled="f" stroked="f" coordsize="21600,21600" o:gfxdata="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BNL7HVAAAABQEAAA8AAAAAAAAAAQAgAAAAIgAAAGRycy9kb3ducmV2LnhtbFBLAQIU&#10;ABQAAAAIAIdO4kC8sySOvQEAAHMDAAAOAAAAAAAAAAEAIAAAACQBAABkcnMvZTJvRG9jLnhtbFBL&#10;BQYAAAAABgAGAFkBAABTBQAAAAA=&#10;">
              <v:fill on="f" focussize="0,0"/>
              <v:stroke on="f"/>
              <v:imagedata o:title=""/>
              <o:lock v:ext="edit" aspectratio="f"/>
              <v:textbox inset="0mm,0mm,0mm,0mm">
                <w:txbxContent>
                  <w:p>
                    <w:pPr>
                      <w:spacing w:line="334" w:lineRule="atLeast"/>
                    </w:pPr>
                  </w:p>
                </w:txbxContent>
              </v:textbox>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62231"/>
    <w:multiLevelType w:val="singleLevel"/>
    <w:tmpl w:val="02F62231"/>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OGNiNzNjMzEyMzJkOWUwNDZjOTU0NDg5NWQ2YTUifQ=="/>
  </w:docVars>
  <w:rsids>
    <w:rsidRoot w:val="00AD2DB6"/>
    <w:rsid w:val="00003F36"/>
    <w:rsid w:val="00006E8E"/>
    <w:rsid w:val="000267C1"/>
    <w:rsid w:val="00041BFC"/>
    <w:rsid w:val="000435F8"/>
    <w:rsid w:val="00071910"/>
    <w:rsid w:val="000734E6"/>
    <w:rsid w:val="00075943"/>
    <w:rsid w:val="000A7B0A"/>
    <w:rsid w:val="000B669B"/>
    <w:rsid w:val="000C35F0"/>
    <w:rsid w:val="000C4DC1"/>
    <w:rsid w:val="000C72C1"/>
    <w:rsid w:val="000D115C"/>
    <w:rsid w:val="001179F6"/>
    <w:rsid w:val="00124DE5"/>
    <w:rsid w:val="00140FF7"/>
    <w:rsid w:val="00144B36"/>
    <w:rsid w:val="00157E78"/>
    <w:rsid w:val="00182ED2"/>
    <w:rsid w:val="001971AB"/>
    <w:rsid w:val="001C62C0"/>
    <w:rsid w:val="001E4A9D"/>
    <w:rsid w:val="001F7635"/>
    <w:rsid w:val="00211694"/>
    <w:rsid w:val="00214A11"/>
    <w:rsid w:val="0022412F"/>
    <w:rsid w:val="00256372"/>
    <w:rsid w:val="00263258"/>
    <w:rsid w:val="00284CB5"/>
    <w:rsid w:val="00287F24"/>
    <w:rsid w:val="002D1AF1"/>
    <w:rsid w:val="002E2E3F"/>
    <w:rsid w:val="002E4109"/>
    <w:rsid w:val="002E7EC9"/>
    <w:rsid w:val="002F2465"/>
    <w:rsid w:val="002F6137"/>
    <w:rsid w:val="0031191D"/>
    <w:rsid w:val="00333828"/>
    <w:rsid w:val="0033505C"/>
    <w:rsid w:val="00382C46"/>
    <w:rsid w:val="003846BA"/>
    <w:rsid w:val="003D442B"/>
    <w:rsid w:val="003F59EF"/>
    <w:rsid w:val="00400422"/>
    <w:rsid w:val="00416195"/>
    <w:rsid w:val="00416986"/>
    <w:rsid w:val="004170BF"/>
    <w:rsid w:val="00441125"/>
    <w:rsid w:val="0046270B"/>
    <w:rsid w:val="00463710"/>
    <w:rsid w:val="00471D14"/>
    <w:rsid w:val="00495D0C"/>
    <w:rsid w:val="00495EAB"/>
    <w:rsid w:val="004A0492"/>
    <w:rsid w:val="004A7DF5"/>
    <w:rsid w:val="004C10BC"/>
    <w:rsid w:val="004C29EA"/>
    <w:rsid w:val="004C6066"/>
    <w:rsid w:val="004E04B0"/>
    <w:rsid w:val="005148FE"/>
    <w:rsid w:val="00541533"/>
    <w:rsid w:val="005449B2"/>
    <w:rsid w:val="005710FF"/>
    <w:rsid w:val="00580610"/>
    <w:rsid w:val="005A43AC"/>
    <w:rsid w:val="005E058C"/>
    <w:rsid w:val="005E2F68"/>
    <w:rsid w:val="005F282B"/>
    <w:rsid w:val="00613673"/>
    <w:rsid w:val="00642736"/>
    <w:rsid w:val="0064310E"/>
    <w:rsid w:val="006466BF"/>
    <w:rsid w:val="00662534"/>
    <w:rsid w:val="006C3206"/>
    <w:rsid w:val="00715AAD"/>
    <w:rsid w:val="00724D29"/>
    <w:rsid w:val="00725D73"/>
    <w:rsid w:val="00726F9B"/>
    <w:rsid w:val="0074033B"/>
    <w:rsid w:val="00746F50"/>
    <w:rsid w:val="007557A4"/>
    <w:rsid w:val="00755CD8"/>
    <w:rsid w:val="00762743"/>
    <w:rsid w:val="0078275E"/>
    <w:rsid w:val="00793A81"/>
    <w:rsid w:val="007A27EC"/>
    <w:rsid w:val="007B664E"/>
    <w:rsid w:val="007D1083"/>
    <w:rsid w:val="007E5CCB"/>
    <w:rsid w:val="007F4476"/>
    <w:rsid w:val="007F4EFC"/>
    <w:rsid w:val="007F6BAF"/>
    <w:rsid w:val="008129F7"/>
    <w:rsid w:val="0083404F"/>
    <w:rsid w:val="008367B1"/>
    <w:rsid w:val="008414FD"/>
    <w:rsid w:val="00855ED8"/>
    <w:rsid w:val="0088347F"/>
    <w:rsid w:val="008915A7"/>
    <w:rsid w:val="009030B7"/>
    <w:rsid w:val="00917BF0"/>
    <w:rsid w:val="00923E66"/>
    <w:rsid w:val="009509D2"/>
    <w:rsid w:val="009571C2"/>
    <w:rsid w:val="00966604"/>
    <w:rsid w:val="00967D4E"/>
    <w:rsid w:val="00977036"/>
    <w:rsid w:val="009D3DEA"/>
    <w:rsid w:val="009F4283"/>
    <w:rsid w:val="009F56A4"/>
    <w:rsid w:val="009F7670"/>
    <w:rsid w:val="00A22B37"/>
    <w:rsid w:val="00A257D0"/>
    <w:rsid w:val="00A26EA0"/>
    <w:rsid w:val="00A31568"/>
    <w:rsid w:val="00A67E9A"/>
    <w:rsid w:val="00A71E2A"/>
    <w:rsid w:val="00A8193B"/>
    <w:rsid w:val="00AA792C"/>
    <w:rsid w:val="00AC248B"/>
    <w:rsid w:val="00AD2DB6"/>
    <w:rsid w:val="00AE6C9A"/>
    <w:rsid w:val="00B001B2"/>
    <w:rsid w:val="00B05332"/>
    <w:rsid w:val="00B073EE"/>
    <w:rsid w:val="00B30A3A"/>
    <w:rsid w:val="00B56CFE"/>
    <w:rsid w:val="00B575B0"/>
    <w:rsid w:val="00B74460"/>
    <w:rsid w:val="00B766D7"/>
    <w:rsid w:val="00B77803"/>
    <w:rsid w:val="00B846ED"/>
    <w:rsid w:val="00BA4A98"/>
    <w:rsid w:val="00BB0F7B"/>
    <w:rsid w:val="00BB208B"/>
    <w:rsid w:val="00BB60D4"/>
    <w:rsid w:val="00BC105E"/>
    <w:rsid w:val="00BF4DC8"/>
    <w:rsid w:val="00C06722"/>
    <w:rsid w:val="00C07A31"/>
    <w:rsid w:val="00C52113"/>
    <w:rsid w:val="00C54AF9"/>
    <w:rsid w:val="00C811B1"/>
    <w:rsid w:val="00C827BD"/>
    <w:rsid w:val="00C943A3"/>
    <w:rsid w:val="00CB67BC"/>
    <w:rsid w:val="00CC1DC3"/>
    <w:rsid w:val="00CC564F"/>
    <w:rsid w:val="00CC7432"/>
    <w:rsid w:val="00CD0F5E"/>
    <w:rsid w:val="00CF2137"/>
    <w:rsid w:val="00D0313A"/>
    <w:rsid w:val="00D21220"/>
    <w:rsid w:val="00D45F8D"/>
    <w:rsid w:val="00D63066"/>
    <w:rsid w:val="00D95D7E"/>
    <w:rsid w:val="00DC66A8"/>
    <w:rsid w:val="00DE7194"/>
    <w:rsid w:val="00DF5DD8"/>
    <w:rsid w:val="00DF7465"/>
    <w:rsid w:val="00E14ED7"/>
    <w:rsid w:val="00E23993"/>
    <w:rsid w:val="00E32BAB"/>
    <w:rsid w:val="00E46BAF"/>
    <w:rsid w:val="00E537F7"/>
    <w:rsid w:val="00E6259A"/>
    <w:rsid w:val="00E72125"/>
    <w:rsid w:val="00E8270A"/>
    <w:rsid w:val="00EE33F5"/>
    <w:rsid w:val="00EF0665"/>
    <w:rsid w:val="00F31D0A"/>
    <w:rsid w:val="00F37005"/>
    <w:rsid w:val="00F519BE"/>
    <w:rsid w:val="00F8719B"/>
    <w:rsid w:val="00F879A9"/>
    <w:rsid w:val="00F9752C"/>
    <w:rsid w:val="00FA4459"/>
    <w:rsid w:val="00FC0247"/>
    <w:rsid w:val="00FC4B9A"/>
    <w:rsid w:val="00FC78AB"/>
    <w:rsid w:val="011C78D9"/>
    <w:rsid w:val="012B4455"/>
    <w:rsid w:val="026223A4"/>
    <w:rsid w:val="028440C8"/>
    <w:rsid w:val="031E075C"/>
    <w:rsid w:val="03AF69A0"/>
    <w:rsid w:val="04933179"/>
    <w:rsid w:val="04B1062F"/>
    <w:rsid w:val="04CD68EF"/>
    <w:rsid w:val="04DD3F64"/>
    <w:rsid w:val="05765EFB"/>
    <w:rsid w:val="058C1C12"/>
    <w:rsid w:val="059658F7"/>
    <w:rsid w:val="060161CD"/>
    <w:rsid w:val="07504CFD"/>
    <w:rsid w:val="0764271A"/>
    <w:rsid w:val="07E13D6B"/>
    <w:rsid w:val="081B54CF"/>
    <w:rsid w:val="08F04266"/>
    <w:rsid w:val="0A1127A7"/>
    <w:rsid w:val="0A656ED5"/>
    <w:rsid w:val="0A740C00"/>
    <w:rsid w:val="0AE918B4"/>
    <w:rsid w:val="0B6D4294"/>
    <w:rsid w:val="0B6D6042"/>
    <w:rsid w:val="0B747BD8"/>
    <w:rsid w:val="0B9F3031"/>
    <w:rsid w:val="0BC3388D"/>
    <w:rsid w:val="0BF7590B"/>
    <w:rsid w:val="0CC24E3B"/>
    <w:rsid w:val="0CCC323C"/>
    <w:rsid w:val="0E9D5BF4"/>
    <w:rsid w:val="0EE7610B"/>
    <w:rsid w:val="0FFD54BA"/>
    <w:rsid w:val="10515747"/>
    <w:rsid w:val="110A251D"/>
    <w:rsid w:val="116021A5"/>
    <w:rsid w:val="11860069"/>
    <w:rsid w:val="11BE4DD1"/>
    <w:rsid w:val="11BF3DFD"/>
    <w:rsid w:val="11C133E1"/>
    <w:rsid w:val="11C84728"/>
    <w:rsid w:val="11C97D4A"/>
    <w:rsid w:val="121F796A"/>
    <w:rsid w:val="123C676E"/>
    <w:rsid w:val="13154480"/>
    <w:rsid w:val="137770D2"/>
    <w:rsid w:val="139E0D62"/>
    <w:rsid w:val="139E0DBE"/>
    <w:rsid w:val="13D9303E"/>
    <w:rsid w:val="13DC20DC"/>
    <w:rsid w:val="13F2087E"/>
    <w:rsid w:val="15BB479F"/>
    <w:rsid w:val="15C94A0E"/>
    <w:rsid w:val="15CC5064"/>
    <w:rsid w:val="1615355E"/>
    <w:rsid w:val="16206471"/>
    <w:rsid w:val="16266266"/>
    <w:rsid w:val="170D2C27"/>
    <w:rsid w:val="17A00827"/>
    <w:rsid w:val="17CA6350"/>
    <w:rsid w:val="17D008CE"/>
    <w:rsid w:val="181F0762"/>
    <w:rsid w:val="185A6F7E"/>
    <w:rsid w:val="18A13012"/>
    <w:rsid w:val="193B777F"/>
    <w:rsid w:val="19503002"/>
    <w:rsid w:val="19960E59"/>
    <w:rsid w:val="199C37B0"/>
    <w:rsid w:val="1A8C066F"/>
    <w:rsid w:val="1AA06452"/>
    <w:rsid w:val="1B075E97"/>
    <w:rsid w:val="1B2C5F85"/>
    <w:rsid w:val="1B457699"/>
    <w:rsid w:val="1BBD4EC7"/>
    <w:rsid w:val="1C3F2042"/>
    <w:rsid w:val="1C691077"/>
    <w:rsid w:val="1CD53A47"/>
    <w:rsid w:val="1DAF419C"/>
    <w:rsid w:val="1F3709E9"/>
    <w:rsid w:val="206A7792"/>
    <w:rsid w:val="209459C7"/>
    <w:rsid w:val="20D14E66"/>
    <w:rsid w:val="21507B40"/>
    <w:rsid w:val="216B4D0D"/>
    <w:rsid w:val="21E309B4"/>
    <w:rsid w:val="227B299A"/>
    <w:rsid w:val="23922691"/>
    <w:rsid w:val="241661CD"/>
    <w:rsid w:val="242552B4"/>
    <w:rsid w:val="259F4932"/>
    <w:rsid w:val="25BA5ED0"/>
    <w:rsid w:val="25FF4AA5"/>
    <w:rsid w:val="275E288B"/>
    <w:rsid w:val="279B588D"/>
    <w:rsid w:val="27E053C4"/>
    <w:rsid w:val="28A57BC2"/>
    <w:rsid w:val="28DC615D"/>
    <w:rsid w:val="28E93D87"/>
    <w:rsid w:val="28EA6ACC"/>
    <w:rsid w:val="29D54D24"/>
    <w:rsid w:val="2A1F1F26"/>
    <w:rsid w:val="2A6D0C34"/>
    <w:rsid w:val="2A750C47"/>
    <w:rsid w:val="2A943B2E"/>
    <w:rsid w:val="2AFF757E"/>
    <w:rsid w:val="2C736DD8"/>
    <w:rsid w:val="2CD94F5A"/>
    <w:rsid w:val="2CFE0766"/>
    <w:rsid w:val="2D360531"/>
    <w:rsid w:val="2D7E6C13"/>
    <w:rsid w:val="2E5678FF"/>
    <w:rsid w:val="2E5C5D76"/>
    <w:rsid w:val="2EB85FA1"/>
    <w:rsid w:val="2ECC3048"/>
    <w:rsid w:val="2ED53E58"/>
    <w:rsid w:val="2EDC0C65"/>
    <w:rsid w:val="2FD97102"/>
    <w:rsid w:val="301F34FF"/>
    <w:rsid w:val="31313AFF"/>
    <w:rsid w:val="31B26A0A"/>
    <w:rsid w:val="32056724"/>
    <w:rsid w:val="326116DF"/>
    <w:rsid w:val="33217BEC"/>
    <w:rsid w:val="33557238"/>
    <w:rsid w:val="3372018A"/>
    <w:rsid w:val="34513BC3"/>
    <w:rsid w:val="345E211C"/>
    <w:rsid w:val="34806536"/>
    <w:rsid w:val="355377A7"/>
    <w:rsid w:val="358F4649"/>
    <w:rsid w:val="375D2B5F"/>
    <w:rsid w:val="37A8202C"/>
    <w:rsid w:val="37B81B43"/>
    <w:rsid w:val="37D83E1F"/>
    <w:rsid w:val="37E74C4E"/>
    <w:rsid w:val="3825542A"/>
    <w:rsid w:val="38AC0759"/>
    <w:rsid w:val="3A6F257C"/>
    <w:rsid w:val="3B854CF3"/>
    <w:rsid w:val="3BB03273"/>
    <w:rsid w:val="3C3E4D0D"/>
    <w:rsid w:val="3C424A66"/>
    <w:rsid w:val="3CD45671"/>
    <w:rsid w:val="3D4804AE"/>
    <w:rsid w:val="3DAC4A9B"/>
    <w:rsid w:val="3DC0696A"/>
    <w:rsid w:val="3DC62598"/>
    <w:rsid w:val="3E020649"/>
    <w:rsid w:val="3E3E7F71"/>
    <w:rsid w:val="3E9A1ED7"/>
    <w:rsid w:val="3EB147AB"/>
    <w:rsid w:val="3F690B8E"/>
    <w:rsid w:val="3F7E099F"/>
    <w:rsid w:val="3FA00A36"/>
    <w:rsid w:val="3FAD3A25"/>
    <w:rsid w:val="409D5CD0"/>
    <w:rsid w:val="413C1424"/>
    <w:rsid w:val="4165706D"/>
    <w:rsid w:val="427F0BC4"/>
    <w:rsid w:val="42A17DA3"/>
    <w:rsid w:val="42C27D1A"/>
    <w:rsid w:val="43B5318B"/>
    <w:rsid w:val="446945E9"/>
    <w:rsid w:val="447B4624"/>
    <w:rsid w:val="44CB55AC"/>
    <w:rsid w:val="44CD1324"/>
    <w:rsid w:val="44E94CDE"/>
    <w:rsid w:val="47683363"/>
    <w:rsid w:val="47893E6A"/>
    <w:rsid w:val="485572E4"/>
    <w:rsid w:val="4A052091"/>
    <w:rsid w:val="4A7122CE"/>
    <w:rsid w:val="4B271062"/>
    <w:rsid w:val="4C3415B9"/>
    <w:rsid w:val="4C375EBB"/>
    <w:rsid w:val="4C516396"/>
    <w:rsid w:val="4C5958EF"/>
    <w:rsid w:val="4CEA2347"/>
    <w:rsid w:val="4D493511"/>
    <w:rsid w:val="4D6E43AF"/>
    <w:rsid w:val="4DCC66D8"/>
    <w:rsid w:val="4DFB1D29"/>
    <w:rsid w:val="4FA42FFF"/>
    <w:rsid w:val="4FE367F2"/>
    <w:rsid w:val="50B770B9"/>
    <w:rsid w:val="5119080F"/>
    <w:rsid w:val="513E4F39"/>
    <w:rsid w:val="51CE0489"/>
    <w:rsid w:val="51E435BA"/>
    <w:rsid w:val="520B034A"/>
    <w:rsid w:val="52646136"/>
    <w:rsid w:val="527B3293"/>
    <w:rsid w:val="52BE2241"/>
    <w:rsid w:val="53A21BCD"/>
    <w:rsid w:val="53F53F21"/>
    <w:rsid w:val="547F5A6B"/>
    <w:rsid w:val="54B81023"/>
    <w:rsid w:val="55061CE8"/>
    <w:rsid w:val="55672595"/>
    <w:rsid w:val="55EF333F"/>
    <w:rsid w:val="56FD4B61"/>
    <w:rsid w:val="579B7E94"/>
    <w:rsid w:val="57D85BBE"/>
    <w:rsid w:val="584E1BB9"/>
    <w:rsid w:val="59A26483"/>
    <w:rsid w:val="59BE7384"/>
    <w:rsid w:val="59F14D15"/>
    <w:rsid w:val="5A506146"/>
    <w:rsid w:val="5ACE32A8"/>
    <w:rsid w:val="5B527A35"/>
    <w:rsid w:val="5BAF6C35"/>
    <w:rsid w:val="5CCB7A9F"/>
    <w:rsid w:val="5E7B54F5"/>
    <w:rsid w:val="5F55719C"/>
    <w:rsid w:val="5F633A13"/>
    <w:rsid w:val="602079B2"/>
    <w:rsid w:val="603C5E12"/>
    <w:rsid w:val="610A61A7"/>
    <w:rsid w:val="61162C07"/>
    <w:rsid w:val="61D03589"/>
    <w:rsid w:val="623A1D8F"/>
    <w:rsid w:val="62650996"/>
    <w:rsid w:val="62917095"/>
    <w:rsid w:val="6298090B"/>
    <w:rsid w:val="62A114A0"/>
    <w:rsid w:val="63D94631"/>
    <w:rsid w:val="64205BC6"/>
    <w:rsid w:val="6640138E"/>
    <w:rsid w:val="67A21D44"/>
    <w:rsid w:val="68F77E6E"/>
    <w:rsid w:val="693A0AA7"/>
    <w:rsid w:val="695A0B28"/>
    <w:rsid w:val="697624FC"/>
    <w:rsid w:val="6AAD1E98"/>
    <w:rsid w:val="6ACA3A8C"/>
    <w:rsid w:val="6B0625EA"/>
    <w:rsid w:val="6BB135CA"/>
    <w:rsid w:val="6BC378C3"/>
    <w:rsid w:val="6C5134B2"/>
    <w:rsid w:val="6C884CCE"/>
    <w:rsid w:val="6CBD49F8"/>
    <w:rsid w:val="6D3C0545"/>
    <w:rsid w:val="6DD4629B"/>
    <w:rsid w:val="6E0C7AA6"/>
    <w:rsid w:val="6E447EA9"/>
    <w:rsid w:val="6E531FEA"/>
    <w:rsid w:val="6E952C1A"/>
    <w:rsid w:val="6ECD3B4B"/>
    <w:rsid w:val="6F6A75EB"/>
    <w:rsid w:val="6F841DA6"/>
    <w:rsid w:val="6FAA1851"/>
    <w:rsid w:val="6FCA7040"/>
    <w:rsid w:val="70142694"/>
    <w:rsid w:val="70165803"/>
    <w:rsid w:val="71414B42"/>
    <w:rsid w:val="72FF5FDC"/>
    <w:rsid w:val="73B05D63"/>
    <w:rsid w:val="73BC418E"/>
    <w:rsid w:val="74397531"/>
    <w:rsid w:val="74827185"/>
    <w:rsid w:val="74D3353D"/>
    <w:rsid w:val="762D3B4A"/>
    <w:rsid w:val="768216BE"/>
    <w:rsid w:val="77844C39"/>
    <w:rsid w:val="77A14ECB"/>
    <w:rsid w:val="789A6169"/>
    <w:rsid w:val="78FB0269"/>
    <w:rsid w:val="791F1447"/>
    <w:rsid w:val="792C1010"/>
    <w:rsid w:val="7A752199"/>
    <w:rsid w:val="7A8653D5"/>
    <w:rsid w:val="7B3D2444"/>
    <w:rsid w:val="7B9D4677"/>
    <w:rsid w:val="7BF546E1"/>
    <w:rsid w:val="7C9B650C"/>
    <w:rsid w:val="7CCB4C62"/>
    <w:rsid w:val="7D32101D"/>
    <w:rsid w:val="7D8F15C8"/>
    <w:rsid w:val="7DBE7C63"/>
    <w:rsid w:val="7DCC51FD"/>
    <w:rsid w:val="7E655B4E"/>
    <w:rsid w:val="7ED2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Date"/>
    <w:basedOn w:val="1"/>
    <w:next w:val="1"/>
    <w:link w:val="12"/>
    <w:qFormat/>
    <w:uiPriority w:val="0"/>
    <w:pPr>
      <w:ind w:left="100" w:leftChars="2500"/>
    </w:pPr>
  </w:style>
  <w:style w:type="paragraph" w:styleId="4">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color w:val="000000"/>
      <w:kern w:val="0"/>
      <w:sz w:val="32"/>
      <w:szCs w:val="32"/>
      <w:lang w:val="zh-TW"/>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sz w:val="18"/>
      <w:szCs w:val="18"/>
    </w:rPr>
  </w:style>
  <w:style w:type="character" w:customStyle="1" w:styleId="11">
    <w:name w:val="页脚 Char"/>
    <w:basedOn w:val="9"/>
    <w:link w:val="4"/>
    <w:qFormat/>
    <w:uiPriority w:val="0"/>
    <w:rPr>
      <w:sz w:val="18"/>
      <w:szCs w:val="18"/>
    </w:rPr>
  </w:style>
  <w:style w:type="character" w:customStyle="1" w:styleId="12">
    <w:name w:val="日期 Char"/>
    <w:basedOn w:val="9"/>
    <w:link w:val="3"/>
    <w:qFormat/>
    <w:uiPriority w:val="0"/>
    <w:rPr>
      <w:rFonts w:asciiTheme="minorHAnsi" w:hAnsiTheme="minorHAnsi" w:eastAsiaTheme="minorEastAsia" w:cstheme="minorBidi"/>
      <w:sz w:val="21"/>
      <w:szCs w:val="22"/>
    </w:rPr>
  </w:style>
  <w:style w:type="paragraph" w:customStyle="1" w:styleId="13">
    <w:name w:val="正文文本2"/>
    <w:basedOn w:val="1"/>
    <w:qFormat/>
    <w:uiPriority w:val="0"/>
    <w:pPr>
      <w:shd w:val="clear" w:color="auto" w:fill="FFFFFF"/>
      <w:spacing w:before="780" w:line="529" w:lineRule="exact"/>
      <w:jc w:val="distribute"/>
    </w:pPr>
    <w:rPr>
      <w:rFonts w:ascii="MingLiU" w:hAnsi="MingLiU" w:eastAsia="MingLiU" w:cs="MingLiU"/>
      <w:color w:val="000000"/>
      <w:spacing w:val="30"/>
      <w:kern w:val="0"/>
      <w:sz w:val="28"/>
      <w:szCs w:val="28"/>
      <w:lang w:val="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534</Words>
  <Characters>558</Characters>
  <Lines>6</Lines>
  <Paragraphs>1</Paragraphs>
  <TotalTime>9</TotalTime>
  <ScaleCrop>false</ScaleCrop>
  <LinksUpToDate>false</LinksUpToDate>
  <CharactersWithSpaces>659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Administrator.PPT10-20141223U</dc:creator>
  <cp:lastModifiedBy>moromg</cp:lastModifiedBy>
  <cp:lastPrinted>2023-08-08T06:45:00Z</cp:lastPrinted>
  <dcterms:modified xsi:type="dcterms:W3CDTF">2023-08-25T03:24:12Z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2EB90F237DF143F9885E1401CD8B2EB7_13</vt:lpwstr>
  </property>
</Properties>
</file>