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hanging="3255"/>
        <w:jc w:val="left"/>
        <w:textAlignment w:val="baseline"/>
        <w:rPr>
          <w:sz w:val="32"/>
          <w:szCs w:val="32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t xml:space="preserve">附件2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103"/>
        <w:jc w:val="center"/>
        <w:textAlignment w:val="baseline"/>
        <w:rPr>
          <w:sz w:val="32"/>
          <w:szCs w:val="3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</w:rPr>
        <w:t>广州市番禺区沙头街社区卫生服务中心招考编外工作人员报名表</w:t>
      </w:r>
    </w:p>
    <w:tbl>
      <w:tblPr>
        <w:tblW w:w="8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553"/>
        <w:gridCol w:w="377"/>
        <w:gridCol w:w="878"/>
        <w:gridCol w:w="500"/>
        <w:gridCol w:w="277"/>
        <w:gridCol w:w="703"/>
        <w:gridCol w:w="880"/>
        <w:gridCol w:w="9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招考单位</w:t>
            </w:r>
          </w:p>
        </w:tc>
        <w:tc>
          <w:tcPr>
            <w:tcW w:w="2308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2553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23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5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70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97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0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身份证号码</w:t>
            </w:r>
            <w:bookmarkStart w:id="0" w:name="_GoBack"/>
            <w:bookmarkEnd w:id="0"/>
          </w:p>
        </w:tc>
        <w:tc>
          <w:tcPr>
            <w:tcW w:w="4208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出生日期</w:t>
            </w:r>
          </w:p>
        </w:tc>
        <w:tc>
          <w:tcPr>
            <w:tcW w:w="93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5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最高学历</w:t>
            </w:r>
          </w:p>
        </w:tc>
        <w:tc>
          <w:tcPr>
            <w:tcW w:w="70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97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2308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583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学历、学位</w:t>
            </w:r>
          </w:p>
        </w:tc>
        <w:tc>
          <w:tcPr>
            <w:tcW w:w="123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专业技术资格</w:t>
            </w:r>
          </w:p>
        </w:tc>
        <w:tc>
          <w:tcPr>
            <w:tcW w:w="55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55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执业范围</w:t>
            </w: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户籍所在地</w:t>
            </w:r>
          </w:p>
        </w:tc>
        <w:tc>
          <w:tcPr>
            <w:tcW w:w="220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308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860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电子邮箱</w:t>
            </w:r>
          </w:p>
        </w:tc>
        <w:tc>
          <w:tcPr>
            <w:tcW w:w="220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主要学习工作经历</w:t>
            </w:r>
          </w:p>
        </w:tc>
        <w:tc>
          <w:tcPr>
            <w:tcW w:w="2585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年 月 至 年 月</w:t>
            </w:r>
          </w:p>
        </w:tc>
        <w:tc>
          <w:tcPr>
            <w:tcW w:w="3783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在何学校、单位学习或工作（任何职）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368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家庭成员及主要社会关系</w:t>
            </w:r>
          </w:p>
        </w:tc>
        <w:tc>
          <w:tcPr>
            <w:tcW w:w="55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755" w:type="dxa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27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与本人关系</w:t>
            </w:r>
          </w:p>
        </w:tc>
        <w:tc>
          <w:tcPr>
            <w:tcW w:w="1583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单位及职务</w:t>
            </w:r>
          </w:p>
        </w:tc>
        <w:tc>
          <w:tcPr>
            <w:tcW w:w="2200" w:type="dxa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368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有何特长及业绩（包括受奖励情况）</w:t>
            </w:r>
          </w:p>
        </w:tc>
        <w:tc>
          <w:tcPr>
            <w:tcW w:w="6368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本人承诺</w:t>
            </w:r>
          </w:p>
        </w:tc>
        <w:tc>
          <w:tcPr>
            <w:tcW w:w="6368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签名：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审核意见</w:t>
            </w:r>
          </w:p>
        </w:tc>
        <w:tc>
          <w:tcPr>
            <w:tcW w:w="6368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20" w:type="dxa"/>
              <w:left w:w="50" w:type="dxa"/>
              <w:bottom w:w="20" w:type="dxa"/>
              <w:right w:w="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  <w:bdr w:val="none" w:color="auto" w:sz="0" w:space="0"/>
                <w:vertAlign w:val="baseline"/>
              </w:rPr>
              <w:t>审核人： 年 月 日</w:t>
            </w: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F1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2023-08-21T06:45:26Z</dcterms:created>
  <dc:creator>周泽辉</dc:creator>
  <cp:lastModifiedBy>时零</cp:lastModifiedBy>
  <dcterms:modified xsi:type="dcterms:W3CDTF">2023-08-21T06:48:09Z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58215FA869D14E688CB6611297762370_12</vt:lpwstr>
  </property>
</Properties>
</file>