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长春东城国有资本投资运营（集团）有限公司公开招聘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劳务派遣工作人员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报名表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》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应聘岗位：                 岗位</w:t>
      </w:r>
      <w:r>
        <w:rPr>
          <w:rFonts w:hint="eastAsia" w:ascii="仿宋" w:hAnsi="仿宋" w:eastAsia="仿宋"/>
          <w:sz w:val="24"/>
          <w:lang w:val="en-US" w:eastAsia="zh-CN"/>
        </w:rPr>
        <w:t>序号</w:t>
      </w:r>
      <w:r>
        <w:rPr>
          <w:rFonts w:hint="eastAsia" w:ascii="仿宋" w:hAnsi="仿宋" w:eastAsia="仿宋"/>
          <w:sz w:val="24"/>
        </w:rPr>
        <w:t xml:space="preserve">：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是否接受调剂：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□</w:t>
      </w:r>
      <w:r>
        <w:rPr>
          <w:rFonts w:hint="eastAsia" w:ascii="仿宋" w:hAnsi="仿宋" w:eastAsia="仿宋"/>
          <w:sz w:val="24"/>
          <w:lang w:val="en-US" w:eastAsia="zh-CN"/>
        </w:rPr>
        <w:t xml:space="preserve">是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□</w:t>
      </w:r>
      <w:r>
        <w:rPr>
          <w:rFonts w:hint="eastAsia" w:ascii="仿宋" w:hAnsi="仿宋" w:eastAsia="仿宋"/>
          <w:sz w:val="24"/>
          <w:lang w:val="en-US" w:eastAsia="zh-CN"/>
        </w:rPr>
        <w:t>否</w:t>
      </w:r>
    </w:p>
    <w:tbl>
      <w:tblPr>
        <w:tblStyle w:val="14"/>
        <w:tblW w:w="107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661"/>
        <w:gridCol w:w="1599"/>
        <w:gridCol w:w="49"/>
        <w:gridCol w:w="7"/>
        <w:gridCol w:w="1905"/>
      </w:tblGrid>
      <w:tr>
        <w:tblPrEx>
          <w:tblLayout w:type="fixed"/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   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560" w:type="dxa"/>
            <w:gridSpan w:val="4"/>
            <w:tcBorders>
              <w:bottom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5088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目前薪酬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>
        <w:tblPrEx>
          <w:tblLayout w:type="fixed"/>
        </w:tblPrEx>
        <w:trPr>
          <w:trHeight w:val="5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5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4"/>
        <w:tblW w:w="103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08"/>
        <w:gridCol w:w="1371"/>
        <w:gridCol w:w="2154"/>
        <w:gridCol w:w="2317"/>
        <w:gridCol w:w="2623"/>
      </w:tblGrid>
      <w:tr>
        <w:tblPrEx>
          <w:tblLayout w:type="fixed"/>
        </w:tblPrEx>
        <w:trPr>
          <w:trHeight w:val="651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证明人及联系方式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>
        <w:tblPrEx>
          <w:tblLayout w:type="fixed"/>
        </w:tblPrEx>
        <w:trPr>
          <w:trHeight w:val="147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155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1425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Layout w:type="fixed"/>
        </w:tblPrEx>
        <w:trPr>
          <w:trHeight w:val="1645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Layout w:type="fixed"/>
        </w:tblPrEx>
        <w:trPr>
          <w:trHeight w:val="161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7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Layout w:type="fixed"/>
        </w:tblPrEx>
        <w:trPr>
          <w:trHeight w:val="1417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Layout w:type="fixed"/>
        </w:tblPrEx>
        <w:trPr>
          <w:trHeight w:val="2087" w:hRule="atLeast"/>
          <w:jc w:val="center"/>
        </w:trPr>
        <w:tc>
          <w:tcPr>
            <w:tcW w:w="590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9773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1" w:fontKey="{D69449A3-4C44-F1D1-8E4B-E064F1758A15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  <w:embedRegular r:id="rId2" w:fontKey="{244240F2-840C-8AB4-8E4B-E0642D0ED8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rPr>
      <w:szCs w:val="20"/>
      <w:lang w:val="zh-CN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320</Characters>
  <Lines>3</Lines>
  <Paragraphs>1</Paragraphs>
  <ScaleCrop>false</ScaleCrop>
  <LinksUpToDate>false</LinksUpToDate>
  <CharactersWithSpaces>424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2022-05-09T14:53:00Z</dcterms:created>
  <dc:creator>惠宣</dc:creator>
  <cp:lastModifiedBy>iPad</cp:lastModifiedBy>
  <cp:lastPrinted>2022-03-07T09:18:00Z</cp:lastPrinted>
  <dcterms:modified xsi:type="dcterms:W3CDTF">2023-08-19T12:56:46Z</dcterms:modified>
  <dc:title>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4A061503B35A43DAB396157BFF4A7A9E_13</vt:lpwstr>
  </property>
</Properties>
</file>