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茂名市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妇幼保健院托育园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教师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  <w:bookmarkEnd w:id="0"/>
    </w:p>
    <w:p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>
      <w:pPr>
        <w:jc w:val="left"/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  <w:lang w:eastAsia="zh-CN"/>
        </w:rPr>
        <w:t>　　　　　　　　　　　　　　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2"/>
        <w:tblW w:w="915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08"/>
        <w:gridCol w:w="712"/>
        <w:gridCol w:w="1119"/>
        <w:gridCol w:w="1323"/>
        <w:gridCol w:w="1119"/>
        <w:gridCol w:w="20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ind w:right="-185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23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0" w:hRule="atLeas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1" w:type="dxa"/>
            <w:gridSpan w:val="7"/>
            <w:noWrap w:val="0"/>
            <w:vAlign w:val="top"/>
          </w:tcPr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</w:tc>
      </w:tr>
    </w:tbl>
    <w:p>
      <w:pPr>
        <w:jc w:val="left"/>
        <w:rPr>
          <w:rFonts w:ascii="宋体" w:cs="宋体"/>
        </w:rPr>
      </w:pP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宋体" w:cs="仿宋_GB2312"/>
          <w:b/>
          <w:bCs/>
          <w:sz w:val="28"/>
          <w:szCs w:val="28"/>
          <w:lang w:val="en-US" w:eastAsia="zh-CN" w:bidi="ar-SA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</w:t>
      </w:r>
      <w:r>
        <w:rPr>
          <w:rFonts w:hint="eastAsia" w:ascii="宋体" w:hAnsi="宋体" w:cs="宋体"/>
          <w:lang w:eastAsia="zh-CN"/>
        </w:rPr>
        <w:t>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mRjMGQ5MDUyMWQyNTNmN2Q1MzkyY2NiNjU0NjUifQ=="/>
  </w:docVars>
  <w:rsids>
    <w:rsidRoot w:val="1BA14BDF"/>
    <w:rsid w:val="1BA1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389</Characters>
  <Lines>0</Lines>
  <Paragraphs>0</Paragraphs>
  <TotalTime>0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2023-08-16T02:43:00Z</dcterms:created>
  <dc:creator>飞上云宵</dc:creator>
  <cp:lastModifiedBy>飞上云宵</cp:lastModifiedBy>
  <dcterms:modified xsi:type="dcterms:W3CDTF">2023-08-16T02:44:14Z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961A4AF230B54493B29230DB717A8E89_11</vt:lpwstr>
  </property>
</Properties>
</file>