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镇属企业广州市榄核对外经济发展有限公司2023年财务管理人员公开招聘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0EEC1973"/>
    <w:rsid w:val="16F475AE"/>
    <w:rsid w:val="495C59DC"/>
    <w:rsid w:val="54F575FE"/>
    <w:rsid w:val="5F1C0A86"/>
    <w:rsid w:val="686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2023-08-04T08:18:42Z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C00BA102E7D9404C90C13C6467A1F1E3_13</vt:lpwstr>
  </property>
</Properties>
</file>