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9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after="159" w:afterLines="50" w:line="59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招聘计划表</w:t>
      </w:r>
    </w:p>
    <w:tbl>
      <w:tblPr>
        <w:tblStyle w:val="8"/>
        <w:tblW w:w="13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17"/>
        <w:gridCol w:w="1692"/>
        <w:gridCol w:w="827"/>
        <w:gridCol w:w="3009"/>
        <w:gridCol w:w="297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692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2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3009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97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256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渣土巡护大队</w:t>
            </w:r>
          </w:p>
        </w:tc>
        <w:tc>
          <w:tcPr>
            <w:tcW w:w="1692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勤务执法辅助</w:t>
            </w:r>
          </w:p>
        </w:tc>
        <w:tc>
          <w:tcPr>
            <w:tcW w:w="82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6人</w:t>
            </w:r>
          </w:p>
        </w:tc>
        <w:tc>
          <w:tcPr>
            <w:tcW w:w="3009" w:type="dxa"/>
            <w:vAlign w:val="center"/>
          </w:tcPr>
          <w:p>
            <w:pPr>
              <w:spacing w:after="159" w:afterLines="50" w:line="36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负责辅助执法大队开展扬尘污染、露天焚烧执法、联合整治工作</w:t>
            </w:r>
          </w:p>
        </w:tc>
        <w:tc>
          <w:tcPr>
            <w:tcW w:w="2977" w:type="dxa"/>
            <w:vAlign w:val="center"/>
          </w:tcPr>
          <w:p>
            <w:pPr>
              <w:spacing w:after="159" w:afterLines="50" w:line="3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适应加班，组织纪律性强；能熟练运用常用办公软件。</w:t>
            </w:r>
          </w:p>
        </w:tc>
        <w:tc>
          <w:tcPr>
            <w:tcW w:w="256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笔试+面试+体检+考察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文明劝导员</w:t>
            </w:r>
          </w:p>
        </w:tc>
        <w:tc>
          <w:tcPr>
            <w:tcW w:w="1692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夜间执法辅助</w:t>
            </w:r>
          </w:p>
        </w:tc>
        <w:tc>
          <w:tcPr>
            <w:tcW w:w="82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3人</w:t>
            </w:r>
          </w:p>
        </w:tc>
        <w:tc>
          <w:tcPr>
            <w:tcW w:w="3009" w:type="dxa"/>
            <w:vAlign w:val="center"/>
          </w:tcPr>
          <w:p>
            <w:pPr>
              <w:spacing w:after="159" w:afterLines="50" w:line="36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负责辅助执法大队开展夜间执法工作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pacing w:after="159" w:afterLines="50"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勤务倒班；组织纪律性强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具有C1以上准驾车型且驾龄满2年以上。</w:t>
            </w:r>
          </w:p>
        </w:tc>
        <w:tc>
          <w:tcPr>
            <w:tcW w:w="256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笔试+面试+体检+考察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文明劝导员</w:t>
            </w:r>
          </w:p>
        </w:tc>
        <w:tc>
          <w:tcPr>
            <w:tcW w:w="1692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勤务执法辅助</w:t>
            </w:r>
          </w:p>
        </w:tc>
        <w:tc>
          <w:tcPr>
            <w:tcW w:w="82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3人</w:t>
            </w:r>
          </w:p>
        </w:tc>
        <w:tc>
          <w:tcPr>
            <w:tcW w:w="3009" w:type="dxa"/>
            <w:vAlign w:val="center"/>
          </w:tcPr>
          <w:p>
            <w:pPr>
              <w:spacing w:after="159" w:afterLines="50" w:line="36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负责辅助执法大队开展综合执法工作，对各类投诉举报件进行现场初步核实；参与各类线路保障工作。</w:t>
            </w:r>
          </w:p>
        </w:tc>
        <w:tc>
          <w:tcPr>
            <w:tcW w:w="2977" w:type="dxa"/>
            <w:vAlign w:val="center"/>
          </w:tcPr>
          <w:p>
            <w:pPr>
              <w:spacing w:after="159" w:afterLines="50"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组织纪律性强；具有C1以上准驾车型且驾龄满2年以上。</w:t>
            </w:r>
          </w:p>
        </w:tc>
        <w:tc>
          <w:tcPr>
            <w:tcW w:w="256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笔试+面试+体检+考察</w:t>
            </w:r>
          </w:p>
        </w:tc>
      </w:tr>
    </w:tbl>
    <w:p>
      <w:pPr>
        <w:rPr>
          <w:rStyle w:val="10"/>
          <w:rFonts w:ascii="Times New Roman" w:hAnsi="Times New Roman" w:eastAsia="Microsoft YaHei UI" w:cs="Times New Roman"/>
          <w:spacing w:val="15"/>
          <w:sz w:val="24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ODZhOTNkMjk3ZTEzMGZjYWYwMDk4ZTVmYjhiNGIifQ=="/>
  </w:docVars>
  <w:rsids>
    <w:rsidRoot w:val="00FF088E"/>
    <w:rsid w:val="00020EF6"/>
    <w:rsid w:val="00065F43"/>
    <w:rsid w:val="000B00F7"/>
    <w:rsid w:val="000D6D0B"/>
    <w:rsid w:val="00140C08"/>
    <w:rsid w:val="00155CC8"/>
    <w:rsid w:val="00180072"/>
    <w:rsid w:val="0024062B"/>
    <w:rsid w:val="00273E8D"/>
    <w:rsid w:val="00303FC2"/>
    <w:rsid w:val="003113D1"/>
    <w:rsid w:val="00341178"/>
    <w:rsid w:val="003529AD"/>
    <w:rsid w:val="00390855"/>
    <w:rsid w:val="00395811"/>
    <w:rsid w:val="00432EAD"/>
    <w:rsid w:val="00505BF4"/>
    <w:rsid w:val="005A17BA"/>
    <w:rsid w:val="00622D0D"/>
    <w:rsid w:val="0064380B"/>
    <w:rsid w:val="00696DA5"/>
    <w:rsid w:val="007512AB"/>
    <w:rsid w:val="007877C2"/>
    <w:rsid w:val="007C2F35"/>
    <w:rsid w:val="00847322"/>
    <w:rsid w:val="009D76F1"/>
    <w:rsid w:val="00A803FF"/>
    <w:rsid w:val="00A94382"/>
    <w:rsid w:val="00A94843"/>
    <w:rsid w:val="00AA351E"/>
    <w:rsid w:val="00AA573E"/>
    <w:rsid w:val="00AE5A07"/>
    <w:rsid w:val="00B120D1"/>
    <w:rsid w:val="00B33B0E"/>
    <w:rsid w:val="00B52CBB"/>
    <w:rsid w:val="00BD263B"/>
    <w:rsid w:val="00BF344A"/>
    <w:rsid w:val="00C41940"/>
    <w:rsid w:val="00CD1686"/>
    <w:rsid w:val="00D532A6"/>
    <w:rsid w:val="00D7022F"/>
    <w:rsid w:val="00F77CB9"/>
    <w:rsid w:val="00FA034B"/>
    <w:rsid w:val="00FD4D98"/>
    <w:rsid w:val="00FF088E"/>
    <w:rsid w:val="014C06A7"/>
    <w:rsid w:val="01FF0DD2"/>
    <w:rsid w:val="05862D26"/>
    <w:rsid w:val="07F27D26"/>
    <w:rsid w:val="0CC15547"/>
    <w:rsid w:val="13A2377E"/>
    <w:rsid w:val="15FD4EE7"/>
    <w:rsid w:val="182B5BDA"/>
    <w:rsid w:val="18990F74"/>
    <w:rsid w:val="1CF76192"/>
    <w:rsid w:val="1F1F6C5A"/>
    <w:rsid w:val="20CD6BFF"/>
    <w:rsid w:val="219F63D1"/>
    <w:rsid w:val="23F670AE"/>
    <w:rsid w:val="26A526DC"/>
    <w:rsid w:val="2DDD2E67"/>
    <w:rsid w:val="2E14581F"/>
    <w:rsid w:val="2FC56511"/>
    <w:rsid w:val="2FE640DF"/>
    <w:rsid w:val="304B6CF2"/>
    <w:rsid w:val="359F4CAF"/>
    <w:rsid w:val="35AA7582"/>
    <w:rsid w:val="371D31FA"/>
    <w:rsid w:val="3FBD72D5"/>
    <w:rsid w:val="4148524F"/>
    <w:rsid w:val="42944099"/>
    <w:rsid w:val="448004EE"/>
    <w:rsid w:val="466E06D7"/>
    <w:rsid w:val="47876268"/>
    <w:rsid w:val="48927A1F"/>
    <w:rsid w:val="49FD2D6D"/>
    <w:rsid w:val="4AFF2D03"/>
    <w:rsid w:val="4F7C479B"/>
    <w:rsid w:val="50566C8E"/>
    <w:rsid w:val="50922FED"/>
    <w:rsid w:val="50B15B2C"/>
    <w:rsid w:val="51367DF1"/>
    <w:rsid w:val="54DC1BD3"/>
    <w:rsid w:val="586D2B4A"/>
    <w:rsid w:val="5C6F50C2"/>
    <w:rsid w:val="63001C30"/>
    <w:rsid w:val="63B22522"/>
    <w:rsid w:val="64067A45"/>
    <w:rsid w:val="66F262E3"/>
    <w:rsid w:val="6C33653A"/>
    <w:rsid w:val="6D635AD2"/>
    <w:rsid w:val="6EC16F54"/>
    <w:rsid w:val="6EDC3D8E"/>
    <w:rsid w:val="701E667E"/>
    <w:rsid w:val="7BAF448F"/>
    <w:rsid w:val="7DC312CA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link w:val="17"/>
    <w:qFormat/>
    <w:uiPriority w:val="99"/>
    <w:rPr>
      <w:rFonts w:ascii="宋体" w:hAnsi="Courier New" w:eastAsia="仿宋_GB2312" w:cs="Courier New"/>
      <w:b/>
      <w:sz w:val="30"/>
      <w:szCs w:val="21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BodyText"/>
    <w:basedOn w:val="1"/>
    <w:qFormat/>
    <w:uiPriority w:val="0"/>
    <w:pPr>
      <w:widowControl/>
      <w:spacing w:line="560" w:lineRule="exact"/>
      <w:jc w:val="center"/>
      <w:textAlignment w:val="baseline"/>
    </w:pPr>
    <w:rPr>
      <w:rFonts w:eastAsia="方正小标宋简体"/>
      <w:sz w:val="4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纯文本 字符"/>
    <w:basedOn w:val="9"/>
    <w:link w:val="3"/>
    <w:qFormat/>
    <w:uiPriority w:val="99"/>
    <w:rPr>
      <w:rFonts w:ascii="宋体" w:hAnsi="Courier New" w:eastAsia="仿宋_GB2312" w:cs="Courier New"/>
      <w:b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889E-CB8C-47CB-8C8F-B16B8CE5B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711</Words>
  <Characters>4057</Characters>
  <Lines>33</Lines>
  <Paragraphs>9</Paragraphs>
  <TotalTime>28</TotalTime>
  <ScaleCrop>false</ScaleCrop>
  <LinksUpToDate>false</LinksUpToDate>
  <CharactersWithSpaces>4759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Administrator</dc:creator>
  <cp:lastModifiedBy>普通2号</cp:lastModifiedBy>
  <cp:lastPrinted>2023-11-07T01:53:00Z</cp:lastPrinted>
  <dcterms:modified xsi:type="dcterms:W3CDTF">2023-11-07T01:59:41Z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C5D22D5AE6C74B44B03C3252E3C03B61_13</vt:lpwstr>
  </property>
</Properties>
</file>