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56" w:rsidRPr="00D60AF3" w:rsidRDefault="00BF3B56" w:rsidP="00BF3B56">
      <w:pPr>
        <w:spacing w:beforeLines="50" w:afterLines="50" w:line="400" w:lineRule="exact"/>
        <w:rPr>
          <w:rFonts w:eastAsia="黑体" w:cs="黑体"/>
          <w:color w:val="000000"/>
          <w:kern w:val="0"/>
          <w:sz w:val="30"/>
          <w:szCs w:val="30"/>
        </w:rPr>
      </w:pPr>
      <w:r w:rsidRPr="00D60AF3">
        <w:rPr>
          <w:rFonts w:eastAsia="黑体" w:cs="黑体" w:hint="eastAsia"/>
          <w:color w:val="000000"/>
          <w:kern w:val="0"/>
          <w:sz w:val="30"/>
          <w:szCs w:val="30"/>
        </w:rPr>
        <w:t>附件</w:t>
      </w:r>
      <w:r w:rsidRPr="00D60AF3">
        <w:rPr>
          <w:rFonts w:eastAsia="黑体"/>
          <w:color w:val="000000"/>
          <w:kern w:val="0"/>
          <w:sz w:val="30"/>
          <w:szCs w:val="30"/>
        </w:rPr>
        <w:t>1</w:t>
      </w:r>
      <w:r w:rsidRPr="00D60AF3">
        <w:rPr>
          <w:rFonts w:eastAsia="黑体" w:cs="黑体" w:hint="eastAsia"/>
          <w:color w:val="000000"/>
          <w:kern w:val="0"/>
          <w:sz w:val="30"/>
          <w:szCs w:val="30"/>
        </w:rPr>
        <w:t>：</w:t>
      </w:r>
    </w:p>
    <w:p w:rsidR="00BF3B56" w:rsidRPr="00D60AF3" w:rsidRDefault="00BF3B56" w:rsidP="00BF3B56">
      <w:pPr>
        <w:spacing w:beforeLines="50" w:afterLines="50" w:line="400" w:lineRule="exact"/>
        <w:rPr>
          <w:rFonts w:eastAsia="黑体"/>
          <w:color w:val="000000"/>
          <w:kern w:val="0"/>
          <w:sz w:val="30"/>
          <w:szCs w:val="30"/>
        </w:rPr>
      </w:pPr>
    </w:p>
    <w:p w:rsidR="00BF3B56" w:rsidRPr="00D60AF3" w:rsidRDefault="00BF3B56" w:rsidP="00BF3B56">
      <w:pPr>
        <w:spacing w:beforeLines="50" w:afterLines="50" w:line="400" w:lineRule="exact"/>
        <w:jc w:val="center"/>
        <w:rPr>
          <w:rFonts w:ascii="方正小标宋简体" w:eastAsia="方正小标宋简体" w:hAnsi="宋体" w:cs="方正小标宋_GBK"/>
          <w:color w:val="000000"/>
          <w:kern w:val="0"/>
          <w:sz w:val="36"/>
          <w:szCs w:val="36"/>
        </w:rPr>
      </w:pPr>
      <w:r w:rsidRPr="00D60AF3">
        <w:rPr>
          <w:rFonts w:ascii="方正小标宋简体" w:eastAsia="方正小标宋简体" w:hAnsi="宋体" w:cs="方正小标宋_GBK" w:hint="eastAsia"/>
          <w:color w:val="000000"/>
          <w:kern w:val="0"/>
          <w:sz w:val="36"/>
          <w:szCs w:val="36"/>
        </w:rPr>
        <w:t>泰州市文物保护与考古研究中心2024年公开招聘专业技术人员岗位表</w:t>
      </w:r>
    </w:p>
    <w:p w:rsidR="00BF3B56" w:rsidRPr="00D60AF3" w:rsidRDefault="00BF3B56" w:rsidP="00BF3B56">
      <w:pPr>
        <w:spacing w:beforeLines="50" w:afterLines="50" w:line="400" w:lineRule="exact"/>
        <w:jc w:val="center"/>
        <w:rPr>
          <w:rFonts w:ascii="方正小标宋_GBK" w:eastAsia="方正小标宋_GBK" w:hAnsi="宋体"/>
          <w:color w:val="000000"/>
          <w:kern w:val="0"/>
          <w:sz w:val="30"/>
          <w:szCs w:val="30"/>
        </w:rPr>
      </w:pPr>
    </w:p>
    <w:tbl>
      <w:tblPr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7"/>
        <w:gridCol w:w="705"/>
        <w:gridCol w:w="1658"/>
        <w:gridCol w:w="1672"/>
        <w:gridCol w:w="825"/>
        <w:gridCol w:w="851"/>
        <w:gridCol w:w="1275"/>
        <w:gridCol w:w="1279"/>
        <w:gridCol w:w="4410"/>
      </w:tblGrid>
      <w:tr w:rsidR="00BF3B56" w:rsidRPr="00D60AF3" w:rsidTr="00D169E7">
        <w:trPr>
          <w:trHeight w:val="100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spacing w:line="400" w:lineRule="exact"/>
              <w:jc w:val="center"/>
              <w:rPr>
                <w:rFonts w:eastAsia="方正黑体_GBK" w:cs="方正黑体_GBK"/>
                <w:color w:val="000000"/>
                <w:kern w:val="0"/>
                <w:sz w:val="24"/>
                <w:szCs w:val="24"/>
              </w:rPr>
            </w:pPr>
            <w:r w:rsidRPr="00D60AF3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spacing w:line="36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 w:rsidRPr="00D60AF3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spacing w:line="40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 w:rsidRPr="00D60AF3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spacing w:line="40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 w:rsidRPr="00D60AF3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spacing w:line="360" w:lineRule="exact"/>
              <w:jc w:val="center"/>
              <w:rPr>
                <w:rFonts w:eastAsia="方正黑体_GBK" w:cs="方正黑体_GBK"/>
                <w:color w:val="000000"/>
                <w:kern w:val="0"/>
                <w:sz w:val="24"/>
                <w:szCs w:val="24"/>
              </w:rPr>
            </w:pPr>
            <w:r w:rsidRPr="00D60AF3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spacing w:line="360" w:lineRule="exact"/>
              <w:jc w:val="center"/>
              <w:rPr>
                <w:rFonts w:eastAsia="方正黑体_GBK" w:cs="方正黑体_GBK"/>
                <w:color w:val="000000"/>
                <w:kern w:val="0"/>
                <w:sz w:val="24"/>
                <w:szCs w:val="24"/>
              </w:rPr>
            </w:pPr>
            <w:r w:rsidRPr="00D60AF3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spacing w:line="400" w:lineRule="exact"/>
              <w:jc w:val="center"/>
              <w:rPr>
                <w:rFonts w:eastAsia="方正黑体_GBK" w:cs="方正黑体_GBK"/>
                <w:color w:val="000000"/>
                <w:kern w:val="0"/>
                <w:sz w:val="24"/>
                <w:szCs w:val="24"/>
              </w:rPr>
            </w:pPr>
            <w:r w:rsidRPr="00D60AF3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spacing w:line="40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 w:rsidRPr="00D60AF3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spacing w:line="40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 w:rsidRPr="00D60AF3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 w:rsidR="00BF3B56" w:rsidRPr="00D60AF3" w:rsidTr="00D169E7">
        <w:trPr>
          <w:trHeight w:val="127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D60AF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泰州市文物保护与考古研究中心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D60AF3">
              <w:rPr>
                <w:rFonts w:eastAsia="方正仿宋_GBK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60AF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田野考古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60AF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专业技术岗</w:t>
            </w:r>
          </w:p>
          <w:p w:rsidR="00BF3B56" w:rsidRPr="00D60AF3" w:rsidRDefault="00BF3B56" w:rsidP="00D169E7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60AF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13级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60AF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60AF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1：3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60AF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60AF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考古类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spacing w:line="400" w:lineRule="exact"/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 w:rsidRPr="00D60AF3">
              <w:rPr>
                <w:rFonts w:ascii="仿宋_GB2312" w:eastAsia="仿宋_GB2312" w:hAnsi="华文仿宋" w:cs="华文仿宋" w:hint="eastAsia"/>
                <w:sz w:val="24"/>
                <w:szCs w:val="24"/>
              </w:rPr>
              <w:t>2024年毕业生，取得相应学位。</w:t>
            </w:r>
          </w:p>
        </w:tc>
      </w:tr>
      <w:tr w:rsidR="00BF3B56" w:rsidRPr="00D60AF3" w:rsidTr="00D169E7">
        <w:trPr>
          <w:trHeight w:val="140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D60AF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泰州市文物保护与考古研究中心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 w:rsidRPr="00D60AF3">
              <w:rPr>
                <w:rFonts w:eastAsia="方正仿宋_GBK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60AF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田野考古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60AF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专业技术岗</w:t>
            </w:r>
          </w:p>
          <w:p w:rsidR="00BF3B56" w:rsidRPr="00D60AF3" w:rsidRDefault="00BF3B56" w:rsidP="00D169E7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60AF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13级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60AF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60AF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1：3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60AF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60AF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考古类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56" w:rsidRPr="00D60AF3" w:rsidRDefault="00BF3B56" w:rsidP="00D169E7">
            <w:pPr>
              <w:widowControl/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 w:rsidRPr="00D60AF3">
              <w:rPr>
                <w:rFonts w:ascii="仿宋_GB2312" w:eastAsia="仿宋_GB2312" w:hAnsi="华文仿宋" w:cs="华文仿宋" w:hint="eastAsia"/>
                <w:sz w:val="24"/>
                <w:szCs w:val="24"/>
              </w:rPr>
              <w:t>取得相应学位。</w:t>
            </w:r>
          </w:p>
        </w:tc>
      </w:tr>
    </w:tbl>
    <w:p w:rsidR="00BF3B56" w:rsidRPr="00D60AF3" w:rsidRDefault="00BF3B56" w:rsidP="00BF3B56">
      <w:pPr>
        <w:spacing w:line="560" w:lineRule="exact"/>
        <w:ind w:firstLineChars="198" w:firstLine="416"/>
        <w:rPr>
          <w:szCs w:val="24"/>
        </w:rPr>
      </w:pPr>
    </w:p>
    <w:p w:rsidR="00BF3B56" w:rsidRDefault="00BF3B56" w:rsidP="00BF3B56">
      <w:pPr>
        <w:spacing w:line="560" w:lineRule="exact"/>
        <w:ind w:firstLine="640"/>
        <w:rPr>
          <w:rFonts w:ascii="仿宋_GB2312" w:eastAsia="仿宋_GB2312" w:hAnsi="方正仿宋_GBK" w:cs="方正仿宋_GBK"/>
          <w:sz w:val="32"/>
          <w:szCs w:val="32"/>
        </w:rPr>
      </w:pPr>
    </w:p>
    <w:p w:rsidR="0013297D" w:rsidRDefault="0013297D"/>
    <w:sectPr w:rsidR="0013297D" w:rsidSect="00BF3B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3B56"/>
    <w:rsid w:val="0013297D"/>
    <w:rsid w:val="00B5514E"/>
    <w:rsid w:val="00BF3B56"/>
    <w:rsid w:val="00C8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5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彭子萌</dc:creator>
  <cp:lastModifiedBy>彭子萌</cp:lastModifiedBy>
  <cp:revision>1</cp:revision>
  <dcterms:created xsi:type="dcterms:W3CDTF">2024-04-30T03:00:00Z</dcterms:created>
  <dcterms:modified xsi:type="dcterms:W3CDTF">2024-04-30T03:00:00Z</dcterms:modified>
</cp:coreProperties>
</file>