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rPr>
          <w:rFonts w:hint="eastAsia" w:ascii="黑体" w:hAnsi="黑体" w:eastAsia="黑体" w:cs="黑体"/>
          <w:color w:val="auto"/>
          <w:sz w:val="28"/>
          <w:szCs w:val="28"/>
        </w:rPr>
      </w:pPr>
      <w:r>
        <w:rPr>
          <w:rFonts w:hint="eastAsia" w:ascii="黑体" w:hAnsi="黑体" w:eastAsia="黑体" w:cs="黑体"/>
          <w:color w:val="auto"/>
          <w:sz w:val="28"/>
          <w:szCs w:val="28"/>
        </w:rPr>
        <w:t xml:space="preserve">附件1  </w:t>
      </w:r>
    </w:p>
    <w:p>
      <w:pPr>
        <w:keepNext w:val="0"/>
        <w:keepLines w:val="0"/>
        <w:pageBreakBefore w:val="0"/>
        <w:kinsoku/>
        <w:overflowPunct/>
        <w:topLinePunct w:val="0"/>
        <w:autoSpaceDE/>
        <w:autoSpaceDN/>
        <w:bidi w:val="0"/>
        <w:adjustRightInd/>
        <w:snapToGrid/>
        <w:spacing w:line="560" w:lineRule="exact"/>
        <w:ind w:firstLine="800" w:firstLineChars="200"/>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lang w:eastAsia="zh-CN"/>
        </w:rPr>
        <w:t>夷陵</w:t>
      </w:r>
      <w:r>
        <w:rPr>
          <w:rFonts w:hint="eastAsia" w:ascii="方正小标宋简体" w:hAnsi="方正小标宋简体" w:eastAsia="方正小标宋简体" w:cs="方正小标宋简体"/>
          <w:b w:val="0"/>
          <w:bCs w:val="0"/>
          <w:color w:val="auto"/>
          <w:sz w:val="40"/>
          <w:szCs w:val="40"/>
        </w:rPr>
        <w:t>区</w:t>
      </w:r>
      <w:r>
        <w:rPr>
          <w:rFonts w:hint="eastAsia" w:ascii="方正小标宋简体" w:hAnsi="方正小标宋简体" w:eastAsia="方正小标宋简体" w:cs="方正小标宋简体"/>
          <w:b w:val="0"/>
          <w:bCs w:val="0"/>
          <w:color w:val="auto"/>
          <w:sz w:val="40"/>
          <w:szCs w:val="40"/>
          <w:lang w:val="en-US" w:eastAsia="zh-CN"/>
        </w:rPr>
        <w:t>小溪塔街道</w:t>
      </w:r>
      <w:r>
        <w:rPr>
          <w:rFonts w:hint="eastAsia" w:ascii="方正小标宋简体" w:hAnsi="方正小标宋简体" w:eastAsia="方正小标宋简体" w:cs="方正小标宋简体"/>
          <w:b w:val="0"/>
          <w:bCs w:val="0"/>
          <w:color w:val="auto"/>
          <w:sz w:val="40"/>
          <w:szCs w:val="40"/>
        </w:rPr>
        <w:t>202</w:t>
      </w:r>
      <w:r>
        <w:rPr>
          <w:rFonts w:hint="eastAsia" w:ascii="方正小标宋简体" w:hAnsi="方正小标宋简体" w:eastAsia="方正小标宋简体" w:cs="方正小标宋简体"/>
          <w:b w:val="0"/>
          <w:bCs w:val="0"/>
          <w:color w:val="auto"/>
          <w:sz w:val="40"/>
          <w:szCs w:val="40"/>
          <w:lang w:val="en-US" w:eastAsia="zh-CN"/>
        </w:rPr>
        <w:t>3</w:t>
      </w:r>
      <w:r>
        <w:rPr>
          <w:rFonts w:hint="eastAsia" w:ascii="方正小标宋简体" w:hAnsi="方正小标宋简体" w:eastAsia="方正小标宋简体" w:cs="方正小标宋简体"/>
          <w:b w:val="0"/>
          <w:bCs w:val="0"/>
          <w:color w:val="auto"/>
          <w:sz w:val="40"/>
          <w:szCs w:val="40"/>
        </w:rPr>
        <w:t>年公开</w:t>
      </w:r>
      <w:r>
        <w:rPr>
          <w:rFonts w:hint="eastAsia" w:ascii="方正小标宋简体" w:hAnsi="方正小标宋简体" w:eastAsia="方正小标宋简体" w:cs="方正小标宋简体"/>
          <w:b w:val="0"/>
          <w:bCs w:val="0"/>
          <w:color w:val="auto"/>
          <w:sz w:val="40"/>
          <w:szCs w:val="40"/>
          <w:lang w:eastAsia="zh-CN"/>
        </w:rPr>
        <w:t>招</w:t>
      </w:r>
      <w:r>
        <w:rPr>
          <w:rFonts w:hint="eastAsia" w:ascii="方正小标宋简体" w:hAnsi="方正小标宋简体" w:eastAsia="方正小标宋简体" w:cs="方正小标宋简体"/>
          <w:b w:val="0"/>
          <w:bCs w:val="0"/>
          <w:color w:val="auto"/>
          <w:sz w:val="40"/>
          <w:szCs w:val="40"/>
          <w:highlight w:val="none"/>
          <w:lang w:eastAsia="zh-CN"/>
        </w:rPr>
        <w:t>聘城市</w:t>
      </w:r>
      <w:r>
        <w:rPr>
          <w:rFonts w:hint="eastAsia" w:ascii="方正小标宋简体" w:hAnsi="方正小标宋简体" w:eastAsia="方正小标宋简体" w:cs="方正小标宋简体"/>
          <w:b w:val="0"/>
          <w:bCs w:val="0"/>
          <w:color w:val="auto"/>
          <w:sz w:val="40"/>
          <w:szCs w:val="40"/>
          <w:highlight w:val="none"/>
        </w:rPr>
        <w:t>社区</w:t>
      </w:r>
      <w:r>
        <w:rPr>
          <w:rFonts w:hint="eastAsia" w:ascii="方正小标宋简体" w:hAnsi="方正小标宋简体" w:eastAsia="方正小标宋简体" w:cs="方正小标宋简体"/>
          <w:b w:val="0"/>
          <w:bCs w:val="0"/>
          <w:color w:val="auto"/>
          <w:sz w:val="40"/>
          <w:szCs w:val="40"/>
          <w:highlight w:val="none"/>
          <w:lang w:val="en-US" w:eastAsia="zh-CN"/>
        </w:rPr>
        <w:t>专职</w:t>
      </w:r>
      <w:r>
        <w:rPr>
          <w:rFonts w:hint="eastAsia" w:ascii="方正小标宋简体" w:hAnsi="方正小标宋简体" w:eastAsia="方正小标宋简体" w:cs="方正小标宋简体"/>
          <w:b w:val="0"/>
          <w:bCs w:val="0"/>
          <w:color w:val="auto"/>
          <w:sz w:val="40"/>
          <w:szCs w:val="40"/>
          <w:highlight w:val="none"/>
        </w:rPr>
        <w:t>工作</w:t>
      </w:r>
      <w:r>
        <w:rPr>
          <w:rFonts w:hint="eastAsia" w:ascii="方正小标宋简体" w:hAnsi="方正小标宋简体" w:eastAsia="方正小标宋简体" w:cs="方正小标宋简体"/>
          <w:b w:val="0"/>
          <w:bCs w:val="0"/>
          <w:color w:val="auto"/>
          <w:sz w:val="40"/>
          <w:szCs w:val="40"/>
          <w:highlight w:val="none"/>
          <w:lang w:val="en-US" w:eastAsia="zh-CN"/>
        </w:rPr>
        <w:t>者</w:t>
      </w:r>
      <w:r>
        <w:rPr>
          <w:rFonts w:hint="eastAsia" w:ascii="方正小标宋简体" w:hAnsi="方正小标宋简体" w:eastAsia="方正小标宋简体" w:cs="方正小标宋简体"/>
          <w:b w:val="0"/>
          <w:bCs w:val="0"/>
          <w:color w:val="auto"/>
          <w:sz w:val="40"/>
          <w:szCs w:val="40"/>
        </w:rPr>
        <w:t>岗位表</w:t>
      </w:r>
    </w:p>
    <w:p>
      <w:pPr>
        <w:pStyle w:val="2"/>
        <w:rPr>
          <w:rFonts w:hint="eastAsia"/>
        </w:rPr>
      </w:pPr>
      <w:bookmarkStart w:id="0" w:name="_GoBack"/>
      <w:bookmarkEnd w:id="0"/>
    </w:p>
    <w:tbl>
      <w:tblPr>
        <w:tblStyle w:val="4"/>
        <w:tblW w:w="13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75"/>
        <w:gridCol w:w="1300"/>
        <w:gridCol w:w="1088"/>
        <w:gridCol w:w="736"/>
        <w:gridCol w:w="1500"/>
        <w:gridCol w:w="1539"/>
        <w:gridCol w:w="1150"/>
        <w:gridCol w:w="1587"/>
        <w:gridCol w:w="1913"/>
        <w:gridCol w:w="762"/>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0"/>
                <w:szCs w:val="20"/>
                <w:lang w:eastAsia="zh-CN"/>
              </w:rPr>
            </w:pPr>
            <w:r>
              <w:rPr>
                <w:rFonts w:hint="eastAsia" w:ascii="宋体" w:hAnsi="宋体" w:cs="宋体"/>
                <w:b/>
                <w:bCs/>
                <w:color w:val="auto"/>
                <w:kern w:val="0"/>
                <w:sz w:val="20"/>
                <w:szCs w:val="20"/>
                <w:lang w:val="en-US" w:eastAsia="zh-CN"/>
              </w:rPr>
              <w:t>序号</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2"/>
                <w:sz w:val="20"/>
                <w:szCs w:val="20"/>
                <w:lang w:val="en-US" w:eastAsia="zh-CN" w:bidi="ar-SA"/>
              </w:rPr>
            </w:pPr>
            <w:r>
              <w:rPr>
                <w:rFonts w:hint="eastAsia" w:ascii="宋体" w:hAnsi="宋体" w:cs="宋体"/>
                <w:b/>
                <w:bCs/>
                <w:color w:val="auto"/>
                <w:kern w:val="0"/>
                <w:sz w:val="20"/>
                <w:szCs w:val="20"/>
              </w:rPr>
              <w:t>主管部门</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招聘社区</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招聘岗位</w:t>
            </w:r>
          </w:p>
        </w:tc>
        <w:tc>
          <w:tcPr>
            <w:tcW w:w="7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kern w:val="0"/>
                <w:sz w:val="20"/>
                <w:szCs w:val="20"/>
              </w:rPr>
            </w:pPr>
            <w:r>
              <w:rPr>
                <w:rFonts w:hint="eastAsia" w:ascii="宋体" w:hAnsi="宋体" w:cs="宋体"/>
                <w:b/>
                <w:bCs/>
                <w:color w:val="auto"/>
                <w:kern w:val="0"/>
                <w:sz w:val="20"/>
                <w:szCs w:val="20"/>
              </w:rPr>
              <w:t>招聘</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计划</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岗位描述</w:t>
            </w:r>
          </w:p>
        </w:tc>
        <w:tc>
          <w:tcPr>
            <w:tcW w:w="153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color w:val="auto"/>
                <w:sz w:val="20"/>
                <w:szCs w:val="20"/>
                <w:lang w:val="en-US" w:eastAsia="zh-CN"/>
              </w:rPr>
            </w:pPr>
            <w:r>
              <w:rPr>
                <w:rFonts w:hint="eastAsia" w:ascii="宋体" w:hAnsi="宋体" w:cs="宋体"/>
                <w:b/>
                <w:bCs/>
                <w:color w:val="auto"/>
                <w:sz w:val="20"/>
                <w:szCs w:val="20"/>
                <w:lang w:val="en-US" w:eastAsia="zh-CN"/>
              </w:rPr>
              <w:t>所需专业</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学历</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年龄</w:t>
            </w:r>
          </w:p>
        </w:tc>
        <w:tc>
          <w:tcPr>
            <w:tcW w:w="191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kern w:val="0"/>
                <w:sz w:val="20"/>
                <w:szCs w:val="20"/>
              </w:rPr>
            </w:pPr>
            <w:r>
              <w:rPr>
                <w:rFonts w:hint="eastAsia" w:ascii="宋体" w:hAnsi="宋体" w:cs="宋体"/>
                <w:b/>
                <w:bCs/>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条件</w:t>
            </w:r>
          </w:p>
        </w:tc>
        <w:tc>
          <w:tcPr>
            <w:tcW w:w="7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面试入围比例</w:t>
            </w:r>
          </w:p>
        </w:tc>
        <w:tc>
          <w:tcPr>
            <w:tcW w:w="6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0"/>
                <w:szCs w:val="20"/>
                <w:lang w:eastAsia="zh-CN"/>
              </w:rPr>
            </w:pPr>
            <w:r>
              <w:rPr>
                <w:rFonts w:hint="eastAsia" w:ascii="宋体" w:hAnsi="宋体" w:cs="宋体"/>
                <w:color w:val="auto"/>
                <w:kern w:val="0"/>
                <w:sz w:val="20"/>
                <w:szCs w:val="20"/>
                <w:lang w:val="en-US" w:eastAsia="zh-CN"/>
              </w:rPr>
              <w:t>1</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夷陵区小溪塔街道办事处</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小溪塔</w:t>
            </w:r>
            <w:r>
              <w:rPr>
                <w:rFonts w:hint="eastAsia" w:ascii="宋体" w:hAnsi="宋体" w:cs="宋体"/>
                <w:color w:val="auto"/>
                <w:kern w:val="0"/>
                <w:sz w:val="20"/>
                <w:szCs w:val="20"/>
              </w:rPr>
              <w:t>街道所辖社区</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社区</w:t>
            </w:r>
            <w:r>
              <w:rPr>
                <w:rFonts w:hint="eastAsia" w:ascii="宋体" w:hAnsi="宋体" w:cs="宋体"/>
                <w:color w:val="auto"/>
                <w:kern w:val="0"/>
                <w:sz w:val="20"/>
                <w:szCs w:val="20"/>
                <w:highlight w:val="none"/>
                <w:lang w:val="en-US" w:eastAsia="zh-CN"/>
              </w:rPr>
              <w:t>专职</w:t>
            </w:r>
            <w:r>
              <w:rPr>
                <w:rFonts w:hint="eastAsia" w:ascii="宋体" w:hAnsi="宋体" w:cs="宋体"/>
                <w:color w:val="auto"/>
                <w:kern w:val="0"/>
                <w:sz w:val="20"/>
                <w:szCs w:val="20"/>
                <w:highlight w:val="none"/>
              </w:rPr>
              <w:t>工作</w:t>
            </w:r>
            <w:r>
              <w:rPr>
                <w:rFonts w:hint="eastAsia" w:ascii="宋体" w:hAnsi="宋体" w:cs="宋体"/>
                <w:color w:val="auto"/>
                <w:kern w:val="0"/>
                <w:sz w:val="20"/>
                <w:szCs w:val="20"/>
                <w:highlight w:val="none"/>
                <w:lang w:val="en-US" w:eastAsia="zh-CN"/>
              </w:rPr>
              <w:t>人员岗位1</w:t>
            </w:r>
          </w:p>
        </w:tc>
        <w:tc>
          <w:tcPr>
            <w:tcW w:w="73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7</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从事社区工作</w:t>
            </w:r>
          </w:p>
        </w:tc>
        <w:tc>
          <w:tcPr>
            <w:tcW w:w="153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专业不限</w:t>
            </w:r>
          </w:p>
        </w:tc>
        <w:tc>
          <w:tcPr>
            <w:tcW w:w="115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仅限高校应届毕业生</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40</w:t>
            </w:r>
            <w:r>
              <w:rPr>
                <w:rFonts w:hint="eastAsia" w:ascii="宋体" w:hAnsi="宋体" w:cs="宋体"/>
                <w:color w:val="auto"/>
                <w:kern w:val="0"/>
                <w:sz w:val="20"/>
                <w:szCs w:val="20"/>
                <w:highlight w:val="none"/>
                <w:lang w:eastAsia="zh-CN"/>
              </w:rPr>
              <w:t>周岁及以下（19</w:t>
            </w:r>
            <w:r>
              <w:rPr>
                <w:rFonts w:hint="eastAsia" w:ascii="宋体" w:hAnsi="宋体" w:cs="宋体"/>
                <w:color w:val="auto"/>
                <w:kern w:val="0"/>
                <w:sz w:val="20"/>
                <w:szCs w:val="20"/>
                <w:highlight w:val="none"/>
                <w:lang w:val="en-US" w:eastAsia="zh-CN"/>
              </w:rPr>
              <w:t>83</w:t>
            </w:r>
            <w:r>
              <w:rPr>
                <w:rFonts w:hint="eastAsia" w:ascii="宋体" w:hAnsi="宋体" w:cs="宋体"/>
                <w:color w:val="auto"/>
                <w:kern w:val="0"/>
                <w:sz w:val="20"/>
                <w:szCs w:val="20"/>
                <w:highlight w:val="none"/>
                <w:lang w:eastAsia="zh-CN"/>
              </w:rPr>
              <w:t>年</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lang w:eastAsia="zh-CN"/>
              </w:rPr>
              <w:t>月1日及以后出生）</w:t>
            </w:r>
          </w:p>
        </w:tc>
        <w:tc>
          <w:tcPr>
            <w:tcW w:w="191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服从统一分配</w:t>
            </w:r>
          </w:p>
        </w:tc>
        <w:tc>
          <w:tcPr>
            <w:tcW w:w="762"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1:2</w:t>
            </w:r>
          </w:p>
        </w:tc>
        <w:tc>
          <w:tcPr>
            <w:tcW w:w="63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exact"/>
        </w:trPr>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lang w:eastAsia="zh-CN"/>
              </w:rPr>
            </w:pPr>
            <w:r>
              <w:rPr>
                <w:rFonts w:hint="eastAsia" w:ascii="宋体" w:hAnsi="宋体" w:cs="宋体"/>
                <w:sz w:val="20"/>
                <w:szCs w:val="20"/>
                <w:lang w:val="en-US" w:eastAsia="zh-CN"/>
              </w:rPr>
              <w:t>2</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sz w:val="20"/>
                <w:szCs w:val="20"/>
              </w:rPr>
              <w:t>夷陵区小溪塔街道办事处</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sz w:val="20"/>
                <w:szCs w:val="20"/>
              </w:rPr>
              <w:t>小溪塔街道所辖社区</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sz w:val="20"/>
                <w:szCs w:val="20"/>
              </w:rPr>
              <w:t>社区专职工作人员</w:t>
            </w:r>
            <w:r>
              <w:rPr>
                <w:rFonts w:hint="eastAsia" w:ascii="宋体" w:hAnsi="宋体" w:cs="宋体"/>
                <w:sz w:val="20"/>
                <w:szCs w:val="20"/>
                <w:lang w:eastAsia="zh-CN"/>
              </w:rPr>
              <w:t>岗位</w:t>
            </w:r>
            <w:r>
              <w:rPr>
                <w:rFonts w:hint="eastAsia" w:ascii="宋体" w:hAnsi="宋体" w:cs="宋体"/>
                <w:sz w:val="20"/>
                <w:szCs w:val="20"/>
                <w:lang w:val="en-US" w:eastAsia="zh-CN"/>
              </w:rPr>
              <w:t>2</w:t>
            </w:r>
          </w:p>
        </w:tc>
        <w:tc>
          <w:tcPr>
            <w:tcW w:w="73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sz w:val="20"/>
                <w:szCs w:val="20"/>
              </w:rPr>
              <w:t>2</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sz w:val="20"/>
                <w:szCs w:val="20"/>
              </w:rPr>
              <w:t>从事社区工作</w:t>
            </w:r>
          </w:p>
        </w:tc>
        <w:tc>
          <w:tcPr>
            <w:tcW w:w="153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sz w:val="20"/>
                <w:szCs w:val="20"/>
              </w:rPr>
              <w:t>专业不限</w:t>
            </w:r>
          </w:p>
        </w:tc>
        <w:tc>
          <w:tcPr>
            <w:tcW w:w="115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sz w:val="20"/>
                <w:szCs w:val="20"/>
              </w:rPr>
              <w:t>学历不限</w:t>
            </w: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sz w:val="20"/>
                <w:szCs w:val="20"/>
              </w:rPr>
              <w:t>48周岁及以下（</w:t>
            </w:r>
            <w:r>
              <w:rPr>
                <w:rFonts w:hint="eastAsia" w:ascii="宋体" w:hAnsi="宋体" w:cs="宋体"/>
                <w:color w:val="auto"/>
                <w:kern w:val="0"/>
                <w:sz w:val="20"/>
                <w:szCs w:val="20"/>
                <w:highlight w:val="none"/>
                <w:lang w:eastAsia="zh-CN"/>
              </w:rPr>
              <w:t>19</w:t>
            </w:r>
            <w:r>
              <w:rPr>
                <w:rFonts w:hint="eastAsia" w:ascii="宋体" w:hAnsi="宋体" w:cs="宋体"/>
                <w:color w:val="auto"/>
                <w:kern w:val="0"/>
                <w:sz w:val="20"/>
                <w:szCs w:val="20"/>
                <w:highlight w:val="none"/>
                <w:lang w:val="en-US" w:eastAsia="zh-CN"/>
              </w:rPr>
              <w:t>75</w:t>
            </w:r>
            <w:r>
              <w:rPr>
                <w:rFonts w:hint="eastAsia" w:ascii="宋体" w:hAnsi="宋体" w:cs="宋体"/>
                <w:color w:val="auto"/>
                <w:kern w:val="0"/>
                <w:sz w:val="20"/>
                <w:szCs w:val="20"/>
                <w:highlight w:val="none"/>
                <w:lang w:eastAsia="zh-CN"/>
              </w:rPr>
              <w:t>年</w:t>
            </w:r>
            <w:r>
              <w:rPr>
                <w:rFonts w:hint="eastAsia" w:ascii="宋体" w:hAnsi="宋体" w:cs="宋体"/>
                <w:color w:val="auto"/>
                <w:kern w:val="0"/>
                <w:sz w:val="20"/>
                <w:szCs w:val="20"/>
                <w:highlight w:val="none"/>
                <w:lang w:val="en-US" w:eastAsia="zh-CN"/>
              </w:rPr>
              <w:t>1</w:t>
            </w:r>
            <w:r>
              <w:rPr>
                <w:rFonts w:hint="eastAsia" w:ascii="宋体" w:hAnsi="宋体" w:cs="宋体"/>
                <w:color w:val="auto"/>
                <w:kern w:val="0"/>
                <w:sz w:val="20"/>
                <w:szCs w:val="20"/>
                <w:highlight w:val="none"/>
                <w:lang w:eastAsia="zh-CN"/>
              </w:rPr>
              <w:t>月1日及以后出生）</w:t>
            </w:r>
          </w:p>
        </w:tc>
        <w:tc>
          <w:tcPr>
            <w:tcW w:w="1913"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中共正式党员</w:t>
            </w:r>
            <w:r>
              <w:rPr>
                <w:rFonts w:hint="eastAsia"/>
                <w:color w:val="000000" w:themeColor="text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2.在</w:t>
            </w:r>
            <w:r>
              <w:rPr>
                <w:rFonts w:hint="eastAsia"/>
                <w:color w:val="000000" w:themeColor="text1"/>
                <w14:textFill>
                  <w14:solidFill>
                    <w14:schemeClr w14:val="tx1"/>
                  </w14:solidFill>
                </w14:textFill>
              </w:rPr>
              <w:t>部队服役8年及</w:t>
            </w:r>
            <w:r>
              <w:rPr>
                <w:rFonts w:hint="eastAsia"/>
                <w:color w:val="000000" w:themeColor="text1"/>
                <w:lang w:eastAsia="zh-CN"/>
                <w14:textFill>
                  <w14:solidFill>
                    <w14:schemeClr w14:val="tx1"/>
                  </w14:solidFill>
                </w14:textFill>
              </w:rPr>
              <w:t>以上（</w:t>
            </w:r>
            <w:r>
              <w:rPr>
                <w:rFonts w:hint="eastAsia"/>
                <w:color w:val="000000" w:themeColor="text1"/>
                <w:lang w:val="en-US" w:eastAsia="zh-CN"/>
                <w14:textFill>
                  <w14:solidFill>
                    <w14:schemeClr w14:val="tx1"/>
                  </w14:solidFill>
                </w14:textFill>
              </w:rPr>
              <w:t>在</w:t>
            </w:r>
            <w:r>
              <w:rPr>
                <w:rFonts w:hint="eastAsia"/>
                <w:color w:val="000000" w:themeColor="text1"/>
                <w:lang w:eastAsia="zh-CN"/>
                <w14:textFill>
                  <w14:solidFill>
                    <w14:schemeClr w14:val="tx1"/>
                  </w14:solidFill>
                </w14:textFill>
              </w:rPr>
              <w:t>边海防</w:t>
            </w:r>
            <w:r>
              <w:rPr>
                <w:rFonts w:hint="eastAsia"/>
                <w:color w:val="000000" w:themeColor="text1"/>
                <w:lang w:val="en-US" w:eastAsia="zh-CN"/>
                <w14:textFill>
                  <w14:solidFill>
                    <w14:schemeClr w14:val="tx1"/>
                  </w14:solidFill>
                </w14:textFill>
              </w:rPr>
              <w:t>等</w:t>
            </w:r>
            <w:r>
              <w:rPr>
                <w:rFonts w:hint="eastAsia"/>
                <w:color w:val="000000" w:themeColor="text1"/>
                <w:lang w:eastAsia="zh-CN"/>
                <w14:textFill>
                  <w14:solidFill>
                    <w14:schemeClr w14:val="tx1"/>
                  </w14:solidFill>
                </w14:textFill>
              </w:rPr>
              <w:t>艰苦地区服役、</w:t>
            </w:r>
            <w:r>
              <w:rPr>
                <w:rFonts w:hint="eastAsia"/>
                <w:color w:val="000000" w:themeColor="text1"/>
                <w:lang w:val="en-US" w:eastAsia="zh-CN"/>
                <w14:textFill>
                  <w14:solidFill>
                    <w14:schemeClr w14:val="tx1"/>
                  </w14:solidFill>
                </w14:textFill>
              </w:rPr>
              <w:t>立功受奖者优先</w:t>
            </w:r>
            <w:r>
              <w:rPr>
                <w:rFonts w:hint="eastAsia"/>
                <w:color w:val="000000" w:themeColor="text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3.服从统一分配。</w:t>
            </w:r>
          </w:p>
        </w:tc>
        <w:tc>
          <w:tcPr>
            <w:tcW w:w="762"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lang w:val="en-US" w:eastAsia="zh-CN"/>
                <w14:textFill>
                  <w14:solidFill>
                    <w14:schemeClr w14:val="tx1"/>
                  </w14:solidFill>
                </w14:textFill>
              </w:rPr>
              <w:t>2</w:t>
            </w:r>
          </w:p>
        </w:tc>
        <w:tc>
          <w:tcPr>
            <w:tcW w:w="63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0"/>
                <w:szCs w:val="20"/>
                <w:lang w:eastAsia="zh-CN"/>
              </w:rPr>
            </w:pPr>
          </w:p>
        </w:tc>
      </w:tr>
    </w:tbl>
    <w:p>
      <w:pPr>
        <w:rPr>
          <w:rStyle w:val="6"/>
          <w:rFonts w:hint="default" w:ascii="方正公文仿宋" w:hAnsi="方正公文仿宋" w:eastAsia="方正公文仿宋" w:cs="方正公文仿宋"/>
          <w:b w:val="0"/>
          <w:i w:val="0"/>
          <w:caps w:val="0"/>
          <w:color w:val="auto"/>
          <w:spacing w:val="0"/>
          <w:w w:val="100"/>
          <w:kern w:val="2"/>
          <w:sz w:val="36"/>
          <w:szCs w:val="36"/>
          <w:highlight w:val="yellow"/>
          <w:lang w:val="en-US" w:eastAsia="zh-CN" w:bidi="ar-SA"/>
        </w:rPr>
        <w:sectPr>
          <w:pgSz w:w="16838" w:h="11906" w:orient="landscape"/>
          <w:pgMar w:top="1800" w:right="1440" w:bottom="1800" w:left="1440" w:header="851" w:footer="992" w:gutter="0"/>
          <w:lnNumType w:countBy="0"/>
          <w:cols w:space="720" w:num="1"/>
          <w:docGrid w:type="lines" w:linePitch="312" w:charSpace="0"/>
        </w:sectPr>
      </w:pPr>
      <w:r>
        <w:rPr>
          <w:rFonts w:hint="eastAsia" w:ascii="宋体" w:hAnsi="宋体" w:eastAsia="宋体" w:cs="宋体"/>
          <w:i w:val="0"/>
          <w:iCs w:val="0"/>
          <w:color w:val="auto"/>
          <w:kern w:val="0"/>
          <w:sz w:val="20"/>
          <w:szCs w:val="20"/>
          <w:u w:val="none"/>
          <w:lang w:val="en-US" w:eastAsia="zh-CN" w:bidi="ar"/>
        </w:rPr>
        <w:t>注：</w:t>
      </w:r>
      <w:r>
        <w:rPr>
          <w:rFonts w:hint="eastAsia" w:ascii="宋体" w:hAnsi="宋体" w:cs="宋体"/>
          <w:i w:val="0"/>
          <w:iCs w:val="0"/>
          <w:color w:val="auto"/>
          <w:kern w:val="0"/>
          <w:sz w:val="20"/>
          <w:szCs w:val="20"/>
          <w:u w:val="none"/>
          <w:lang w:val="en-US" w:eastAsia="zh-CN" w:bidi="ar"/>
        </w:rPr>
        <w:t>1.社会工作相关专业名称设置参考附件2；2.</w:t>
      </w:r>
      <w:r>
        <w:rPr>
          <w:rFonts w:hint="eastAsia" w:ascii="宋体" w:hAnsi="宋体" w:eastAsia="宋体" w:cs="宋体"/>
          <w:i w:val="0"/>
          <w:iCs w:val="0"/>
          <w:color w:val="auto"/>
          <w:kern w:val="0"/>
          <w:sz w:val="20"/>
          <w:szCs w:val="20"/>
          <w:u w:val="none"/>
          <w:lang w:val="en-US" w:eastAsia="zh-CN" w:bidi="ar"/>
        </w:rPr>
        <w:t>留学生须提供国家教育部留学服务中心出具的认证书。</w:t>
      </w:r>
      <w:r>
        <w:rPr>
          <w:rFonts w:hint="eastAsia" w:ascii="宋体" w:hAnsi="宋体" w:cs="宋体"/>
          <w:i w:val="0"/>
          <w:iCs w:val="0"/>
          <w:color w:val="auto"/>
          <w:kern w:val="0"/>
          <w:sz w:val="20"/>
          <w:szCs w:val="20"/>
          <w:u w:val="none"/>
          <w:lang w:val="en-US" w:eastAsia="zh-CN" w:bidi="ar"/>
        </w:rPr>
        <w:t>3.高校应届毕业生指2023年当年毕业的高校毕业生或在离校时和两年择业期内未落实工作单位的高校毕业生。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egoe MDL2 Asset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MDL2 Asset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MDL2 Assets">
    <w:panose1 w:val="050A0102010101010101"/>
    <w:charset w:val="00"/>
    <w:family w:val="auto"/>
    <w:pitch w:val="default"/>
    <w:sig w:usb0="00000000" w:usb1="1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公文仿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YTVjMDIxOTkxNTgwZTU0ODA0ODk4NjQ4YWNlMTMifQ=="/>
  </w:docVars>
  <w:rsids>
    <w:rsidRoot w:val="76391C61"/>
    <w:rsid w:val="01345E86"/>
    <w:rsid w:val="021E019D"/>
    <w:rsid w:val="08855EA9"/>
    <w:rsid w:val="154C316C"/>
    <w:rsid w:val="20196340"/>
    <w:rsid w:val="7639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2023-09-04T02:03:00Z</dcterms:created>
  <dc:creator>没什么话说</dc:creator>
  <cp:lastModifiedBy>没什么话说</cp:lastModifiedBy>
  <cp:lastPrinted>2023-09-04T02:10:14Z</cp:lastPrinted>
  <dcterms:modified xsi:type="dcterms:W3CDTF">2023-09-04T02:41:54Z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BFDF7441E813407EAD57C89E213CB055_11</vt:lpwstr>
  </property>
</Properties>
</file>