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0" w:after="187" w:line="560" w:lineRule="exact"/>
        <w:jc w:val="center"/>
        <w:rPr>
          <w:rFonts w:ascii="仿宋" w:hAnsi="仿宋" w:eastAsia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  <w:lang w:val="en-US" w:eastAsia="zh-CN"/>
        </w:rPr>
        <w:t>2023年信宜市国有企业高管社会化公开招聘-人选报名表</w:t>
      </w:r>
    </w:p>
    <w:tbl>
      <w:tblPr>
        <w:tblStyle w:val="3"/>
        <w:tblW w:w="0" w:type="auto"/>
        <w:tblInd w:w="-1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00"/>
        <w:gridCol w:w="1300"/>
        <w:gridCol w:w="232"/>
        <w:gridCol w:w="118"/>
        <w:gridCol w:w="255"/>
        <w:gridCol w:w="720"/>
        <w:gridCol w:w="289"/>
        <w:gridCol w:w="1311"/>
        <w:gridCol w:w="71"/>
        <w:gridCol w:w="717"/>
        <w:gridCol w:w="512"/>
        <w:gridCol w:w="153"/>
        <w:gridCol w:w="277"/>
        <w:gridCol w:w="1105"/>
        <w:gridCol w:w="59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2" w:hRule="atLeast"/>
        </w:trPr>
        <w:tc>
          <w:tcPr>
            <w:tcW w:w="1113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333333"/>
                <w:sz w:val="28"/>
                <w:szCs w:val="28"/>
              </w:rPr>
              <w:t>个人基础信息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  <w:p>
            <w:pPr>
              <w:snapToGrid w:val="0"/>
              <w:spacing w:before="60" w:after="60" w:line="312" w:lineRule="auto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服从调剂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803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执（职）业资格证书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应聘企业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1113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个人教育信息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8" w:hRule="atLeast"/>
        </w:trPr>
        <w:tc>
          <w:tcPr>
            <w:tcW w:w="28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33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是否全日制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8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2" w:hRule="atLeast"/>
        </w:trPr>
        <w:tc>
          <w:tcPr>
            <w:tcW w:w="28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33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是否全日制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8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1113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个人履历信息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（该部分需填写全部履历信息，可对应延展表格）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原工作单位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工作职责描述</w:t>
            </w:r>
          </w:p>
        </w:tc>
        <w:tc>
          <w:tcPr>
            <w:tcW w:w="803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主要工作业绩描述</w:t>
            </w:r>
          </w:p>
        </w:tc>
        <w:tc>
          <w:tcPr>
            <w:tcW w:w="803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前工作单位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31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26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工作职责描述</w:t>
            </w:r>
          </w:p>
        </w:tc>
        <w:tc>
          <w:tcPr>
            <w:tcW w:w="803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主要工作业绩描述</w:t>
            </w:r>
          </w:p>
        </w:tc>
        <w:tc>
          <w:tcPr>
            <w:tcW w:w="803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11138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重点项目介绍（该部分如需展示更多项目，可对应延展表格）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3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项目角色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达成情况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3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项目角色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达成情况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3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项目角色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2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达成情况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840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0" w:hRule="atLeast"/>
        </w:trPr>
        <w:tc>
          <w:tcPr>
            <w:tcW w:w="31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40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ind w:firstLineChars="2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本人郑重承诺：以上情况及提供的报名材料均属真实，若有隐瞒、虚报、欺骗、作假等行为，本人接受取消选聘资格并愿意承担一切法律后果及责任。</w:t>
            </w:r>
          </w:p>
        </w:tc>
        <w:tc>
          <w:tcPr>
            <w:tcW w:w="3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0" w:after="60"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报名者签字：</w:t>
            </w:r>
          </w:p>
          <w:p>
            <w:pPr>
              <w:snapToGrid w:val="0"/>
              <w:spacing w:before="60" w:after="60" w:line="300" w:lineRule="exact"/>
              <w:jc w:val="left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  <w:p>
            <w:pPr>
              <w:snapToGrid w:val="0"/>
              <w:spacing w:before="60" w:after="60" w:line="300" w:lineRule="exact"/>
              <w:jc w:val="left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  <w:p>
            <w:pPr>
              <w:snapToGrid w:val="0"/>
              <w:spacing w:before="60" w:after="60"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E1ZTZjMDE2YTEwYTM0OWU1NmQ4OWJlMjZkZDkifQ=="/>
  </w:docVars>
  <w:rsids>
    <w:rsidRoot w:val="7DDDA77D"/>
    <w:rsid w:val="067569E0"/>
    <w:rsid w:val="06852F72"/>
    <w:rsid w:val="24DA4F3E"/>
    <w:rsid w:val="317E656D"/>
    <w:rsid w:val="39FA4695"/>
    <w:rsid w:val="64D92F75"/>
    <w:rsid w:val="695F2999"/>
    <w:rsid w:val="7CD662C0"/>
    <w:rsid w:val="7DDDA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2022-08-24T21:06:00Z</dcterms:created>
  <dc:creator>yy</dc:creator>
  <cp:lastModifiedBy>jarvis</cp:lastModifiedBy>
  <dcterms:modified xsi:type="dcterms:W3CDTF">2023-04-04T08:38:57Z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40C4BC56E36B6EAF72220663A2716CB5</vt:lpwstr>
  </property>
</Properties>
</file>