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台州市发展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eastAsia="zh-CN"/>
        </w:rPr>
        <w:t>和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改革委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eastAsia="zh-CN"/>
        </w:rPr>
        <w:t>员会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公开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eastAsia="zh-CN"/>
        </w:rPr>
        <w:t>选聘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eastAsia="zh-CN"/>
        </w:rPr>
        <w:t>工作人员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</w:pPr>
    </w:p>
    <w:tbl>
      <w:tblPr>
        <w:tblStyle w:val="2"/>
        <w:tblW w:w="0" w:type="auto"/>
        <w:tblInd w:w="9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6"/>
        <w:gridCol w:w="189"/>
        <w:gridCol w:w="773"/>
        <w:gridCol w:w="362"/>
        <w:gridCol w:w="875"/>
        <w:gridCol w:w="285"/>
        <w:gridCol w:w="1002"/>
        <w:gridCol w:w="110"/>
        <w:gridCol w:w="746"/>
        <w:gridCol w:w="484"/>
        <w:gridCol w:w="1262"/>
        <w:gridCol w:w="194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姓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名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性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别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2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949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照    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95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民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族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籍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贯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婚否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95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入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时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间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1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参加工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作时间</w:t>
            </w:r>
          </w:p>
        </w:tc>
        <w:tc>
          <w:tcPr>
            <w:tcW w:w="111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126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95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340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32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95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专业技术职称</w:t>
            </w:r>
          </w:p>
        </w:tc>
        <w:tc>
          <w:tcPr>
            <w:tcW w:w="340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32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956" w:type="dxa"/>
            <w:gridSpan w:val="3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学 历学 位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教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育</w:t>
            </w:r>
          </w:p>
        </w:tc>
        <w:tc>
          <w:tcPr>
            <w:tcW w:w="2272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毕业院校系及专业</w:t>
            </w:r>
          </w:p>
        </w:tc>
        <w:tc>
          <w:tcPr>
            <w:tcW w:w="321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956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在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教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育</w:t>
            </w:r>
          </w:p>
        </w:tc>
        <w:tc>
          <w:tcPr>
            <w:tcW w:w="2272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毕业院校系及专业</w:t>
            </w:r>
          </w:p>
        </w:tc>
        <w:tc>
          <w:tcPr>
            <w:tcW w:w="321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2091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工作单位及职务</w:t>
            </w:r>
          </w:p>
        </w:tc>
        <w:tc>
          <w:tcPr>
            <w:tcW w:w="6713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91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家庭住址</w:t>
            </w:r>
          </w:p>
        </w:tc>
        <w:tc>
          <w:tcPr>
            <w:tcW w:w="6713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和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历</w:t>
            </w:r>
          </w:p>
        </w:tc>
        <w:tc>
          <w:tcPr>
            <w:tcW w:w="8063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ind w:left="3080" w:leftChars="200" w:hanging="2660" w:hangingChars="950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7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况</w:t>
            </w:r>
          </w:p>
        </w:tc>
        <w:tc>
          <w:tcPr>
            <w:tcW w:w="8037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近三年年度考核结果</w:t>
            </w:r>
          </w:p>
        </w:tc>
        <w:tc>
          <w:tcPr>
            <w:tcW w:w="8037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业绩</w:t>
            </w:r>
          </w:p>
        </w:tc>
        <w:tc>
          <w:tcPr>
            <w:tcW w:w="8037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lang w:val="en-US" w:eastAsia="zh-CN"/>
              </w:rPr>
              <w:t>提供文字材料</w:t>
            </w:r>
          </w:p>
        </w:tc>
        <w:tc>
          <w:tcPr>
            <w:tcW w:w="8037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280" w:lineRule="exac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280" w:lineRule="exac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280" w:lineRule="exac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提供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以本人为第一作者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撰写的综合文稿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或报刊上发表的署名文章附后）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7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家 庭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关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系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称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谓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姓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3" w:hRule="atLeast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诚信承诺</w:t>
            </w:r>
          </w:p>
        </w:tc>
        <w:tc>
          <w:tcPr>
            <w:tcW w:w="80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                          </w:t>
            </w:r>
          </w:p>
          <w:p>
            <w:pPr>
              <w:widowControl/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上述填写内容真实完整，如有不实，后果自负。</w:t>
            </w:r>
          </w:p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本人签名：</w:t>
            </w:r>
          </w:p>
          <w:p>
            <w:pPr>
              <w:widowControl/>
              <w:ind w:firstLine="4800" w:firstLineChars="2000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color w:val="auto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lang w:val="en-US" w:eastAsia="zh-CN"/>
        </w:rPr>
        <w:t>注：此表须如实填写，如有弄虚作假，一经查实，取消资格。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Dg0NDMzM2U1MTZjNmVlNzAyZmI1ZDlmYzE2ODMifQ=="/>
  </w:docVars>
  <w:rsids>
    <w:rsidRoot w:val="08577E4F"/>
    <w:rsid w:val="0857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2022-12-15T08:30:00Z</dcterms:created>
  <dc:creator>阿鱼</dc:creator>
  <cp:lastModifiedBy>阿鱼</cp:lastModifiedBy>
  <dcterms:modified xsi:type="dcterms:W3CDTF">2022-12-15T08:30:17Z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9BF2074126EE47C2BB31CF5DE4291F03</vt:lpwstr>
  </property>
</Properties>
</file>