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长兴交投集团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下属子公司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fill="FFFFFF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fill="FFFFFF"/>
          <w:lang w:val="en-US" w:eastAsia="zh-CN"/>
        </w:rPr>
        <w:t>劳务派遣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fill="FFFFFF"/>
        </w:rPr>
        <w:t>人员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fill="FFFFFF"/>
          <w:lang w:val="en-US" w:eastAsia="zh-CN"/>
        </w:rPr>
        <w:t>岗位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fill="FFFFFF"/>
        </w:rPr>
        <w:t>信息表</w:t>
      </w:r>
    </w:p>
    <w:p>
      <w:pPr>
        <w:jc w:val="center"/>
        <w:rPr>
          <w:rFonts w:hint="eastAsia" w:eastAsiaTheme="minorEastAsia"/>
          <w:lang w:eastAsia="zh-CN"/>
        </w:rPr>
      </w:pPr>
    </w:p>
    <w:tbl>
      <w:tblPr>
        <w:tblStyle w:val="11"/>
        <w:tblW w:w="13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341"/>
        <w:gridCol w:w="915"/>
        <w:gridCol w:w="3945"/>
        <w:gridCol w:w="3775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浙江汇合农副产品有限公司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质检部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质检员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1.35周岁及以下（1988年10月1日后出生）；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2.大学专科及以上学历，食品类、食品科学与工程类专业优先；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3.具有食品安全相关工作经验优先；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4.工作时间为夜间，建议男性。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1.负责对每日需要入库的产品抽样检测并对检测留样，对质量严控把关；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2.食品质量、质检体系建设；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3.负责日常索证索票等工作；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4.对检测不合格产品要求直接退货或无害化处理；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5.检测仪器维护。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5-7万/年(含“五险一金”个人承担部分）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长兴安顺物流有限公司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民爆物品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仓库保管员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1.40周岁及以下（1983年10月1日后出生）；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2.高中及以上学历，专业不限；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3.有从事过仓储工作经历的优先；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4.工作地点：槐坎。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1.负责民爆器材装卸、保管工作；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2.做好作业过程的安全和治安保卫工作。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5-7万/年(含“五险一金”个人承担部分）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民爆物品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配送驾驶员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1.45周岁及以下（1978年10月1日后出生），建议男性；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2.初中及以上学历，专业不限；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3.持有B2以上驾驶证，有货运或客运从业资格证两年以上；具有危险品从业资格证者优先；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4.工作地点：槐坎。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1.负责民爆器材配送运输；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2.做好作业过程的安全和治安保卫工作。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5-7万/年(含“五险一金”个人承担部分）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浙江长兴吉通置业有限公司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1.大学本科及以上学历，土木工程、工程造价、工程造价管理等专业；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2.40周岁及以下（1983年10月1日后出生）；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3.具有工程师职称（工程造价专业）或二级及以上造价师执业职格证书；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4.具有2年以上相关工作经验。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负责项目前期成本控制、过程造价控制；负责项目实施过程中变更把控及审核；负责项目竣工后的结算审核管理。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12万-16万/年(含“五险一金”个人承担部分）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长兴县至顺生猪定点屠宰有限公司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收款员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1.大学专科及以上学历，财务管理、财务会计与统计、会计学等专业；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2.35周岁以下（1988年10月1日后出生）；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3.具有2年以上相关工作经验。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负责省外调入生猪肉产品开具销证、收款、流向、来源台账登记工作。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5万-6万/年(含“五险一金”个人承担部分）</w:t>
            </w: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jA2YzhiYjEyNzllZDBkMzMwYjI0NDc0YjhlNWMifQ=="/>
  </w:docVars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67BF2"/>
    <w:rsid w:val="00E73D13"/>
    <w:rsid w:val="00EB4EF3"/>
    <w:rsid w:val="00EC2297"/>
    <w:rsid w:val="00F9719E"/>
    <w:rsid w:val="00FF748B"/>
    <w:rsid w:val="010A2675"/>
    <w:rsid w:val="024132E6"/>
    <w:rsid w:val="03502B8A"/>
    <w:rsid w:val="03D353E4"/>
    <w:rsid w:val="0657322D"/>
    <w:rsid w:val="074D7036"/>
    <w:rsid w:val="076A54F4"/>
    <w:rsid w:val="08BA7105"/>
    <w:rsid w:val="0B755353"/>
    <w:rsid w:val="0DBE2C9E"/>
    <w:rsid w:val="11EF7E3C"/>
    <w:rsid w:val="129F3A1D"/>
    <w:rsid w:val="13F27CEE"/>
    <w:rsid w:val="14867271"/>
    <w:rsid w:val="174F774A"/>
    <w:rsid w:val="17C204E2"/>
    <w:rsid w:val="18532D70"/>
    <w:rsid w:val="1873279D"/>
    <w:rsid w:val="18AE3465"/>
    <w:rsid w:val="1E2B5453"/>
    <w:rsid w:val="1EDA52BC"/>
    <w:rsid w:val="201C75BE"/>
    <w:rsid w:val="20A638C9"/>
    <w:rsid w:val="21C324EF"/>
    <w:rsid w:val="23E94CD1"/>
    <w:rsid w:val="244E7442"/>
    <w:rsid w:val="2A254235"/>
    <w:rsid w:val="2AF8131E"/>
    <w:rsid w:val="2C2507B6"/>
    <w:rsid w:val="2C967232"/>
    <w:rsid w:val="2CBD65C7"/>
    <w:rsid w:val="2EF00CA8"/>
    <w:rsid w:val="2EFA2319"/>
    <w:rsid w:val="33F6255F"/>
    <w:rsid w:val="3CF64782"/>
    <w:rsid w:val="3DA612BD"/>
    <w:rsid w:val="3F6F3D37"/>
    <w:rsid w:val="40DF18C8"/>
    <w:rsid w:val="42F752CA"/>
    <w:rsid w:val="43597203"/>
    <w:rsid w:val="471738DB"/>
    <w:rsid w:val="4D0C7256"/>
    <w:rsid w:val="518E056F"/>
    <w:rsid w:val="527E3A36"/>
    <w:rsid w:val="55A60E69"/>
    <w:rsid w:val="5BF72BE9"/>
    <w:rsid w:val="5D2777C9"/>
    <w:rsid w:val="5DF35FE0"/>
    <w:rsid w:val="5FD900BF"/>
    <w:rsid w:val="63B9441B"/>
    <w:rsid w:val="64E92E99"/>
    <w:rsid w:val="68D979E8"/>
    <w:rsid w:val="69D83658"/>
    <w:rsid w:val="6C133210"/>
    <w:rsid w:val="70576DB7"/>
    <w:rsid w:val="721D164C"/>
    <w:rsid w:val="74053AC1"/>
    <w:rsid w:val="764427F2"/>
    <w:rsid w:val="784C485E"/>
    <w:rsid w:val="78BC7476"/>
    <w:rsid w:val="7B5F1C11"/>
    <w:rsid w:val="7BF950F8"/>
    <w:rsid w:val="7C516395"/>
    <w:rsid w:val="7C9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日期 Char"/>
    <w:basedOn w:val="12"/>
    <w:link w:val="5"/>
    <w:semiHidden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24">
    <w:name w:val="first-chi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2177</Words>
  <Characters>2333</Characters>
  <Lines>12</Lines>
  <Paragraphs>3</Paragraphs>
  <TotalTime>2</TotalTime>
  <ScaleCrop>false</ScaleCrop>
  <LinksUpToDate>false</LinksUpToDate>
  <CharactersWithSpaces>2481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2019-07-17T00:43:00Z</dcterms:created>
  <dc:creator>DELL</dc:creator>
  <cp:lastModifiedBy>何加斌</cp:lastModifiedBy>
  <cp:lastPrinted>2021-06-24T00:15:00Z</cp:lastPrinted>
  <dcterms:modified xsi:type="dcterms:W3CDTF">2023-10-09T08:47:07Z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BB06C29D99474F389DDEBE71BD350149_13</vt:lpwstr>
  </property>
</Properties>
</file>