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1：</w:t>
      </w:r>
      <w:bookmarkStart w:id="0" w:name="_GoBack"/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年度官渡区矣六街道社区卫生服务中心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招聘</w:t>
      </w:r>
      <w:r>
        <w:rPr>
          <w:rFonts w:hint="eastAsia"/>
          <w:sz w:val="36"/>
          <w:szCs w:val="36"/>
          <w:lang w:eastAsia="zh-CN"/>
        </w:rPr>
        <w:t>编外</w:t>
      </w:r>
      <w:r>
        <w:rPr>
          <w:rFonts w:hint="eastAsia"/>
          <w:sz w:val="36"/>
          <w:szCs w:val="36"/>
        </w:rPr>
        <w:t>人员报名表</w:t>
      </w:r>
      <w:bookmarkEnd w:id="0"/>
      <w:r>
        <w:rPr>
          <w:rFonts w:hint="eastAsia"/>
          <w:sz w:val="36"/>
          <w:szCs w:val="36"/>
        </w:rPr>
        <w:t xml:space="preserve">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9"/>
        <w:gridCol w:w="726"/>
        <w:gridCol w:w="874"/>
        <w:gridCol w:w="637"/>
        <w:gridCol w:w="637"/>
        <w:gridCol w:w="1079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0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应聘单位</w:t>
            </w:r>
          </w:p>
        </w:tc>
        <w:tc>
          <w:tcPr>
            <w:tcW w:w="3793" w:type="dxa"/>
            <w:gridSpan w:val="5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官渡区矣六街道社区卫生服务中心</w:t>
            </w:r>
          </w:p>
        </w:tc>
        <w:tc>
          <w:tcPr>
            <w:tcW w:w="107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2841" w:type="dxa"/>
            <w:gridSpan w:val="3"/>
          </w:tcPr>
          <w:p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0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1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6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74" w:type="dxa"/>
          </w:tcPr>
          <w:p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637" w:type="dxa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63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947" w:type="dxa"/>
          </w:tcPr>
          <w:p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94" w:type="dxa"/>
            <w:gridSpan w:val="2"/>
            <w:vMerge w:val="restart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（半寸近照）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91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6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874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>
            <w:pPr>
              <w:ind w:firstLine="280" w:firstLineChars="1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ind w:firstLine="280" w:firstLineChars="1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2026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Merge w:val="continue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793" w:type="dxa"/>
            <w:gridSpan w:val="5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41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645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4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74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41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资格证书种类</w:t>
            </w:r>
          </w:p>
        </w:tc>
        <w:tc>
          <w:tcPr>
            <w:tcW w:w="1645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74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74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94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947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3793" w:type="dxa"/>
            <w:gridSpan w:val="5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  <w:tc>
          <w:tcPr>
            <w:tcW w:w="2841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793" w:type="dxa"/>
            <w:gridSpan w:val="5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841" w:type="dxa"/>
            <w:gridSpan w:val="3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主要工作（学习）经历：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获得证书情况：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10"/>
          </w:tcPr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其他特殊情况：</w:t>
            </w: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注：报名时还需提交其他以下复印</w:t>
      </w:r>
      <w:r>
        <w:rPr>
          <w:rFonts w:hint="eastAsia"/>
          <w:sz w:val="36"/>
          <w:szCs w:val="36"/>
          <w:lang w:eastAsia="zh-CN"/>
        </w:rPr>
        <w:t>件</w:t>
      </w:r>
      <w:r>
        <w:rPr>
          <w:rFonts w:hint="eastAsia"/>
          <w:sz w:val="36"/>
          <w:szCs w:val="36"/>
        </w:rPr>
        <w:t>（身份证、毕业证、相关职业资格证书）材料。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DJmNWYwNTk2YzVmY2QzMjhjY2RhYTk3YmIyYzQifQ=="/>
  </w:docVars>
  <w:rsids>
    <w:rsidRoot w:val="00625ACA"/>
    <w:rsid w:val="00276D6F"/>
    <w:rsid w:val="00625ACA"/>
    <w:rsid w:val="009014A5"/>
    <w:rsid w:val="00A54C82"/>
    <w:rsid w:val="00D8614A"/>
    <w:rsid w:val="00E80706"/>
    <w:rsid w:val="00EF563A"/>
    <w:rsid w:val="14195E54"/>
    <w:rsid w:val="1A6319AB"/>
    <w:rsid w:val="41D14DE0"/>
    <w:rsid w:val="454647A8"/>
    <w:rsid w:val="45CF44ED"/>
    <w:rsid w:val="66EC53DE"/>
    <w:rsid w:val="7314434C"/>
    <w:rsid w:val="7656791C"/>
    <w:rsid w:val="7A6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191</Characters>
  <Lines>2</Lines>
  <Paragraphs>1</Paragraphs>
  <TotalTime>6</TotalTime>
  <ScaleCrop>false</ScaleCrop>
  <LinksUpToDate>false</LinksUpToDate>
  <CharactersWithSpaces>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2022-10-18T08:13:00Z</dcterms:created>
  <dc:creator>L</dc:creator>
  <cp:lastModifiedBy>黄X云</cp:lastModifiedBy>
  <dcterms:modified xsi:type="dcterms:W3CDTF">2023-04-17T07:33:33Z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B5763CFE69544E3D8A310D264D0E6990</vt:lpwstr>
  </property>
</Properties>
</file>