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-598805</wp:posOffset>
                </wp:positionV>
                <wp:extent cx="1085850" cy="5429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6285" y="315595"/>
                          <a:ext cx="10858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45pt;margin-top:-47.15pt;height:42.75pt;width:85.5pt;z-index:251659264;mso-width-relative:page;mso-height-relative:page;" filled="f" stroked="f" coordsize="21600,21600" o:gfxdata="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EPQ2LaAAAACgEAAA8AAAAAAAAAAQAg&#10;AAAAIgAAAGRycy9kb3ducmV2LnhtbFBLAQIUABQAAAAIAIdO4kAjgngGRQIAAHA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一、体检时间、地点及饮食、服药情况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次体检于2024年1月6日进行，来检人员请务必携带本人身份证于上午7:30到达体检中心。因早上9：30以后不再接收抽血检查，请最迟于9：30之前到达体检中心。地址：周口市第一人民医院7号体检康复楼三楼。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体检前一天晚餐至当日早晨需禁食8小时以上，勿饮酒，勿食含过于油腻、高蛋白食品。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二、注意事项（女性请特别注意）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体检当日最好着宽松、休闲之衣物，请勿穿连体袜，连衣裙等，勿穿有扣子或金属饰物的内衣，以免影响X光检查的结果。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个月内备孕男、女及哺乳期、已怀孕女性，请提前告知医护人员，勿做DR（胸片）等放射性检查；DR（胸片）在门诊二楼西侧，其余项目如抽血检验、心电图、彩超等在体检中心进行。抽血及肝胆腹部彩超检查需空腹，故早餐需在抽血和彩超项目进行后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为保证安静舒心的体检环境，请您在体检等候过程中保持平和心态，不要大声喧哗或情绪激动，静下心来等候。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为了保证体检后和您能及时沟通，请在体检前认真核对本人的姓名及联系方式，体检结束后及时将体检指引单交至导检台。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注：一次健康体检未发现异常并不代表完全没有潜在疾病，若出现疾病症状，应及时就医，谢谢您的配合。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2024年1月3日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b w:val="0"/>
          <w:bCs w:val="0"/>
          <w:sz w:val="28"/>
          <w:szCs w:val="20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DIzMjE2OGJhZTg1NTgxMzFiYzI3OTRlMjU2NDcifQ=="/>
  </w:docVars>
  <w:rsids>
    <w:rsidRoot w:val="00000000"/>
    <w:rsid w:val="000E23AD"/>
    <w:rsid w:val="02BC32FC"/>
    <w:rsid w:val="14B22B28"/>
    <w:rsid w:val="180644BE"/>
    <w:rsid w:val="24536973"/>
    <w:rsid w:val="29AF53B8"/>
    <w:rsid w:val="33813B89"/>
    <w:rsid w:val="428715B9"/>
    <w:rsid w:val="42E303BC"/>
    <w:rsid w:val="4AEC71B6"/>
    <w:rsid w:val="532D23B1"/>
    <w:rsid w:val="57375B84"/>
    <w:rsid w:val="57D12DCE"/>
    <w:rsid w:val="5B7D2EDA"/>
    <w:rsid w:val="61F433D1"/>
    <w:rsid w:val="64CC0858"/>
    <w:rsid w:val="68A35195"/>
    <w:rsid w:val="71D85196"/>
    <w:rsid w:val="75BC7AF1"/>
    <w:rsid w:val="77662ED2"/>
    <w:rsid w:val="7A2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527</Characters>
  <Lines>0</Lines>
  <Paragraphs>0</Paragraphs>
  <TotalTime>3</TotalTime>
  <ScaleCrop>false</ScaleCrop>
  <LinksUpToDate>false</LinksUpToDate>
  <CharactersWithSpaces>577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2023-05-16T00:09:00Z</dcterms:created>
  <dc:creator>Administrator</dc:creator>
  <cp:lastModifiedBy>初见</cp:lastModifiedBy>
  <cp:lastPrinted>2024-01-03T01:52:57Z</cp:lastPrinted>
  <dcterms:modified xsi:type="dcterms:W3CDTF">2024-01-03T01:54:34Z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6852B995FF3C419280CAFF905E3537FF_13</vt:lpwstr>
  </property>
</Properties>
</file>