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00" w:lineRule="atLeast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一、考生须携带本人二代有效身份证和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面试通知书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二、考生在3月30日早上7:30，经证件查验合格，方可进入候考室。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三、面试当天，考生衣着应大方得体。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四、考生应在规定时间到达候考室，按时集合参加抽签。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五、面试开始后，仍未到达考点的考生，视为放弃本次面试资格。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六、如考生在开始抽取面试顺序签后、本考场面试开始前到达候考室的，其面试顺序号应在剩余号签中抽取。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七、面试开始后，考生按本人所抽面试顺序号，在工作人员引领下依次进入面试室。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八、每名考生面试时间为10分钟。离面试结束还剩1分钟时，工作人员将予以提醒。面试结束时间一到，考生应立即停止答题。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九、考生面试结束后，由工作人员引领至休息室休息。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十、面试成绩将于面试全部结束后，当场公布。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EzMTM0MWQ1OGRlZGRkMTU3OWQzNTdlMTYxZjk0MDkifQ=="/>
  </w:docVars>
  <w:rsids>
    <w:rsidRoot w:val="00000000"/>
    <w:rsid w:val="05941526"/>
    <w:rsid w:val="3F683DFD"/>
    <w:rsid w:val="4F5E2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328</Characters>
  <Lines>0</Lines>
  <Paragraphs>0</Paragraphs>
  <TotalTime>9</TotalTime>
  <ScaleCrop>false</ScaleCrop>
  <LinksUpToDate>false</LinksUpToDate>
  <CharactersWithSpaces>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2023-03-27T02:22:00Z</dcterms:created>
  <dc:creator>lenovo</dc:creator>
  <cp:lastModifiedBy>小土豆儿</cp:lastModifiedBy>
  <dcterms:modified xsi:type="dcterms:W3CDTF">2023-03-28T02:05:59Z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5AD0A2D6A6CC40BAA29F48C576772F5E</vt:lpwstr>
  </property>
</Properties>
</file>