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浙江师范大学应聘人员科研成果评审表</w:t>
      </w:r>
    </w:p>
    <w:p>
      <w:pPr>
        <w:adjustRightInd w:val="0"/>
        <w:snapToGrid w:val="0"/>
        <w:spacing w:line="400" w:lineRule="exact"/>
        <w:jc w:val="center"/>
        <w:rPr>
          <w:rFonts w:ascii="黑体" w:eastAsia="黑体"/>
          <w:color w:val="FF0000"/>
          <w:sz w:val="32"/>
          <w:szCs w:val="32"/>
        </w:rPr>
      </w:pPr>
    </w:p>
    <w:tbl>
      <w:tblPr>
        <w:tblStyle w:val="4"/>
        <w:tblW w:w="100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664"/>
        <w:gridCol w:w="2800"/>
        <w:gridCol w:w="2147"/>
        <w:gridCol w:w="35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81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pacing w:val="-8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姓名：</w:t>
            </w:r>
            <w:r>
              <w:rPr>
                <w:rFonts w:hint="eastAsia" w:ascii="仿宋_GB2312" w:hAnsi="宋体" w:eastAsia="仿宋_GB2312"/>
                <w:spacing w:val="-8"/>
                <w:szCs w:val="21"/>
              </w:rPr>
              <w:t xml:space="preserve"> </w:t>
            </w:r>
          </w:p>
        </w:tc>
        <w:tc>
          <w:tcPr>
            <w:tcW w:w="2800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出生年月：</w:t>
            </w:r>
          </w:p>
        </w:tc>
        <w:tc>
          <w:tcPr>
            <w:tcW w:w="2147" w:type="dxa"/>
            <w:vAlign w:val="center"/>
          </w:tcPr>
          <w:p>
            <w:pPr>
              <w:spacing w:line="320" w:lineRule="exact"/>
              <w:rPr>
                <w:rFonts w:hint="eastAsia" w:ascii="仿宋_GB2312" w:hAnsi="宋体" w:eastAsia="宋体"/>
                <w:spacing w:val="-8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职称：</w:t>
            </w:r>
          </w:p>
        </w:tc>
        <w:tc>
          <w:tcPr>
            <w:tcW w:w="3500" w:type="dxa"/>
            <w:vAlign w:val="center"/>
          </w:tcPr>
          <w:p>
            <w:pPr>
              <w:spacing w:line="320" w:lineRule="exact"/>
              <w:rPr>
                <w:rFonts w:hint="default" w:ascii="仿宋_GB2312" w:hAnsi="宋体" w:eastAsia="宋体"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学历：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438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宋体" w:eastAsia="宋体"/>
                <w:spacing w:val="-8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毕业学校: </w:t>
            </w:r>
          </w:p>
        </w:tc>
        <w:tc>
          <w:tcPr>
            <w:tcW w:w="2147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专业：</w:t>
            </w:r>
          </w:p>
        </w:tc>
        <w:tc>
          <w:tcPr>
            <w:tcW w:w="3500" w:type="dxa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应聘岗位：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3" w:hRule="atLeast"/>
          <w:jc w:val="center"/>
        </w:trPr>
        <w:tc>
          <w:tcPr>
            <w:tcW w:w="917" w:type="dxa"/>
            <w:vAlign w:val="center"/>
          </w:tcPr>
          <w:p>
            <w:pPr>
              <w:spacing w:line="320" w:lineRule="exact"/>
              <w:rPr>
                <w:rFonts w:ascii="宋体" w:hAnsi="宋体"/>
                <w:spacing w:val="-6"/>
                <w:szCs w:val="21"/>
                <w:u w:val="single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代表性成果题目、刊物名称和发表时间</w:t>
            </w:r>
          </w:p>
        </w:tc>
        <w:tc>
          <w:tcPr>
            <w:tcW w:w="9111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Arial" w:hAnsi="Arial" w:cs="Arial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Cs w:val="21"/>
                <w:u w:val="none"/>
                <w:lang w:val="en-US" w:eastAsia="zh-CN"/>
              </w:rPr>
              <w:t>1、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Arial" w:hAnsi="Arial" w:cs="Arial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Cs w:val="21"/>
                <w:u w:val="none"/>
                <w:lang w:val="en-US" w:eastAsia="zh-CN"/>
              </w:rPr>
              <w:t>2、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Arial" w:hAnsi="Arial" w:cs="Arial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Cs w:val="21"/>
                <w:u w:val="none"/>
                <w:lang w:val="en-US" w:eastAsia="zh-CN"/>
              </w:rPr>
              <w:t>3、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5" w:hRule="exact"/>
          <w:jc w:val="center"/>
        </w:trPr>
        <w:tc>
          <w:tcPr>
            <w:tcW w:w="10028" w:type="dxa"/>
            <w:gridSpan w:val="5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1"/>
              </w:numPr>
              <w:tabs>
                <w:tab w:val="left" w:pos="573"/>
              </w:tabs>
              <w:spacing w:line="400" w:lineRule="exact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专家评语</w:t>
            </w:r>
            <w:r>
              <w:rPr>
                <w:rFonts w:hint="eastAsia"/>
                <w:color w:val="000000"/>
                <w:szCs w:val="21"/>
              </w:rPr>
              <w:t>（从研究方法、成果内容和前沿性程度等方面对其学术水平和发展潜力进行评价）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exact"/>
          <w:jc w:val="center"/>
        </w:trPr>
        <w:tc>
          <w:tcPr>
            <w:tcW w:w="10028" w:type="dxa"/>
            <w:gridSpan w:val="5"/>
            <w:tcBorders>
              <w:top w:val="single" w:color="auto" w:sz="4" w:space="0"/>
            </w:tcBorders>
          </w:tcPr>
          <w:p>
            <w:pPr>
              <w:tabs>
                <w:tab w:val="left" w:pos="573"/>
              </w:tabs>
              <w:spacing w:line="4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不足之处：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exact"/>
          <w:jc w:val="center"/>
        </w:trPr>
        <w:tc>
          <w:tcPr>
            <w:tcW w:w="10028" w:type="dxa"/>
            <w:gridSpan w:val="5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二、鉴定结论：</w:t>
            </w:r>
          </w:p>
          <w:p>
            <w:pPr>
              <w:spacing w:before="211" w:beforeLines="50"/>
              <w:ind w:firstLine="308" w:firstLineChars="147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从提交的代表作来看，该同志是否达到应聘岗位所需的学术水平？请在相应选项后括号内打“√”</w:t>
            </w:r>
          </w:p>
          <w:p>
            <w:pPr>
              <w:spacing w:line="360" w:lineRule="auto"/>
              <w:ind w:firstLine="308" w:firstLineChars="147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A.完全达到（   ） 　B.达到（  ）　　C.基本达到（  ） 　D.尚未达到（  ）</w:t>
            </w:r>
          </w:p>
          <w:p>
            <w:pPr>
              <w:snapToGrid w:val="0"/>
              <w:spacing w:before="211" w:beforeLines="50" w:line="400" w:lineRule="exact"/>
              <w:ind w:firstLine="315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专家签名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　　　　　　  　</w:t>
            </w:r>
            <w:r>
              <w:rPr>
                <w:rFonts w:hint="eastAsia" w:ascii="宋体" w:hAnsi="宋体"/>
                <w:szCs w:val="21"/>
              </w:rPr>
              <w:t>专业技术职务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　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　               </w:t>
            </w:r>
            <w:r>
              <w:rPr>
                <w:rFonts w:hint="eastAsia" w:ascii="宋体" w:hAnsi="宋体"/>
                <w:szCs w:val="21"/>
              </w:rPr>
              <w:t>鉴定时间：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/>
    <w:sectPr>
      <w:pgSz w:w="11900" w:h="16840"/>
      <w:pgMar w:top="1383" w:right="1800" w:bottom="1383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04BD3"/>
    <w:multiLevelType w:val="multilevel"/>
    <w:tmpl w:val="05C04BD3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174BCF"/>
    <w:rsid w:val="00040269"/>
    <w:rsid w:val="00154819"/>
    <w:rsid w:val="00174BCF"/>
    <w:rsid w:val="001C136A"/>
    <w:rsid w:val="003F36C4"/>
    <w:rsid w:val="00480A26"/>
    <w:rsid w:val="004C2221"/>
    <w:rsid w:val="00807C57"/>
    <w:rsid w:val="008F38BE"/>
    <w:rsid w:val="009A5D3C"/>
    <w:rsid w:val="009E2A1C"/>
    <w:rsid w:val="00EE039D"/>
    <w:rsid w:val="00FB74D8"/>
    <w:rsid w:val="01E820B2"/>
    <w:rsid w:val="07F02CCB"/>
    <w:rsid w:val="169F376F"/>
    <w:rsid w:val="1AEF729B"/>
    <w:rsid w:val="22EC2B42"/>
    <w:rsid w:val="357067C1"/>
    <w:rsid w:val="42EE3357"/>
    <w:rsid w:val="4D131658"/>
    <w:rsid w:val="59007ED7"/>
    <w:rsid w:val="66070B3D"/>
    <w:rsid w:val="7285241B"/>
    <w:rsid w:val="7AD1051F"/>
    <w:rsid w:val="7EF6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391</Words>
  <Characters>504</Characters>
  <Lines>3</Lines>
  <Paragraphs>1</Paragraphs>
  <TotalTime>0</TotalTime>
  <ScaleCrop>false</ScaleCrop>
  <LinksUpToDate>false</LinksUpToDate>
  <CharactersWithSpaces>575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2021-07-22T07:24:00Z</dcterms:created>
  <dc:creator>Microsoft Office 用户</dc:creator>
  <cp:lastModifiedBy>国际学院</cp:lastModifiedBy>
  <cp:lastPrinted>2021-07-22T07:33:00Z</cp:lastPrinted>
  <dcterms:modified xsi:type="dcterms:W3CDTF">2023-03-24T07:09:59Z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BF0D1BB3280A41788C2767EC06729D7E</vt:lpwstr>
  </property>
</Properties>
</file>